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C9617" w14:textId="77777777" w:rsidR="00F04BED" w:rsidRDefault="00F04BED" w:rsidP="00F04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9B127C" w14:textId="77777777" w:rsidR="00F04BED" w:rsidRDefault="00F04BED" w:rsidP="00F04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76E611" w14:textId="77777777" w:rsidR="00F04BED" w:rsidRDefault="00F04BED" w:rsidP="00F04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9EB2E0" w14:textId="77777777" w:rsidR="00F04BED" w:rsidRDefault="00F04BED" w:rsidP="00F04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7009CB" w14:textId="77777777" w:rsidR="00F04BED" w:rsidRDefault="00F04BED" w:rsidP="00F04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2A185D" w14:textId="77777777" w:rsidR="00F04BED" w:rsidRDefault="00F04BED" w:rsidP="00F04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0F50E4" w14:textId="0834BC57" w:rsidR="00E56327" w:rsidRDefault="00F04BED" w:rsidP="00F04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 Policies, Factors of Product and </w:t>
      </w:r>
      <w:r w:rsidR="00577419" w:rsidRPr="0031342C">
        <w:rPr>
          <w:rFonts w:ascii="Times New Roman" w:hAnsi="Times New Roman" w:cs="Times New Roman"/>
          <w:sz w:val="24"/>
          <w:szCs w:val="24"/>
        </w:rPr>
        <w:t>International Trade</w:t>
      </w:r>
    </w:p>
    <w:p w14:paraId="0F78E7A8" w14:textId="65282D33" w:rsidR="00F04BED" w:rsidRDefault="00F04BED" w:rsidP="00F04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15ADA83" w14:textId="6642E3F8" w:rsidR="00F04BED" w:rsidRDefault="00F04BED" w:rsidP="00F04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936BA73" w14:textId="77777777" w:rsidR="00F04BED" w:rsidRDefault="00F04BED" w:rsidP="00F04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F269766" w14:textId="4951910F" w:rsidR="0031342C" w:rsidRPr="0031342C" w:rsidRDefault="00F04BED" w:rsidP="00F04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BED">
        <w:rPr>
          <w:rFonts w:ascii="Times New Roman" w:hAnsi="Times New Roman" w:cs="Times New Roman"/>
          <w:sz w:val="24"/>
          <w:szCs w:val="24"/>
        </w:rPr>
        <w:lastRenderedPageBreak/>
        <w:t>US Policies, Factors of Product and International Trade</w:t>
      </w:r>
    </w:p>
    <w:p w14:paraId="068B3292" w14:textId="77777777" w:rsidR="00E56327" w:rsidRPr="0031342C" w:rsidRDefault="00577419" w:rsidP="003134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42C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251FD119" w14:textId="49244613" w:rsidR="00E56327" w:rsidRPr="0031342C" w:rsidRDefault="00E56327" w:rsidP="003134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42C">
        <w:rPr>
          <w:rFonts w:ascii="Times New Roman" w:hAnsi="Times New Roman" w:cs="Times New Roman"/>
          <w:sz w:val="24"/>
          <w:szCs w:val="24"/>
        </w:rPr>
        <w:t xml:space="preserve">Trade </w:t>
      </w:r>
      <w:r w:rsidR="00577419" w:rsidRPr="0031342C">
        <w:rPr>
          <w:rFonts w:ascii="Times New Roman" w:hAnsi="Times New Roman" w:cs="Times New Roman"/>
          <w:sz w:val="24"/>
          <w:szCs w:val="24"/>
        </w:rPr>
        <w:t>policies</w:t>
      </w:r>
      <w:r w:rsidRPr="0031342C">
        <w:rPr>
          <w:rFonts w:ascii="Times New Roman" w:hAnsi="Times New Roman" w:cs="Times New Roman"/>
          <w:sz w:val="24"/>
          <w:szCs w:val="24"/>
        </w:rPr>
        <w:t xml:space="preserve"> are usually </w:t>
      </w:r>
      <w:r w:rsidR="00577419" w:rsidRPr="0031342C">
        <w:rPr>
          <w:rFonts w:ascii="Times New Roman" w:hAnsi="Times New Roman" w:cs="Times New Roman"/>
          <w:sz w:val="24"/>
          <w:szCs w:val="24"/>
        </w:rPr>
        <w:t>formulated</w:t>
      </w:r>
      <w:r w:rsidRPr="0031342C">
        <w:rPr>
          <w:rFonts w:ascii="Times New Roman" w:hAnsi="Times New Roman" w:cs="Times New Roman"/>
          <w:sz w:val="24"/>
          <w:szCs w:val="24"/>
        </w:rPr>
        <w:t xml:space="preserve"> by </w:t>
      </w:r>
      <w:r w:rsidR="00577419" w:rsidRPr="0031342C">
        <w:rPr>
          <w:rFonts w:ascii="Times New Roman" w:hAnsi="Times New Roman" w:cs="Times New Roman"/>
          <w:sz w:val="24"/>
          <w:szCs w:val="24"/>
        </w:rPr>
        <w:t>different</w:t>
      </w:r>
      <w:r w:rsidRPr="0031342C">
        <w:rPr>
          <w:rFonts w:ascii="Times New Roman" w:hAnsi="Times New Roman" w:cs="Times New Roman"/>
          <w:sz w:val="24"/>
          <w:szCs w:val="24"/>
        </w:rPr>
        <w:t xml:space="preserve"> countries as they </w:t>
      </w:r>
      <w:r w:rsidR="00577419" w:rsidRPr="0031342C">
        <w:rPr>
          <w:rFonts w:ascii="Times New Roman" w:hAnsi="Times New Roman" w:cs="Times New Roman"/>
          <w:sz w:val="24"/>
          <w:szCs w:val="24"/>
        </w:rPr>
        <w:t>seek</w:t>
      </w:r>
      <w:r w:rsidRPr="0031342C">
        <w:rPr>
          <w:rFonts w:ascii="Times New Roman" w:hAnsi="Times New Roman" w:cs="Times New Roman"/>
          <w:sz w:val="24"/>
          <w:szCs w:val="24"/>
        </w:rPr>
        <w:t xml:space="preserve"> to establish the </w:t>
      </w:r>
      <w:r w:rsidR="00577419" w:rsidRPr="0031342C">
        <w:rPr>
          <w:rFonts w:ascii="Times New Roman" w:hAnsi="Times New Roman" w:cs="Times New Roman"/>
          <w:sz w:val="24"/>
          <w:szCs w:val="24"/>
        </w:rPr>
        <w:t>terms of trade that they hav</w:t>
      </w:r>
      <w:r w:rsidRPr="0031342C">
        <w:rPr>
          <w:rFonts w:ascii="Times New Roman" w:hAnsi="Times New Roman" w:cs="Times New Roman"/>
          <w:sz w:val="24"/>
          <w:szCs w:val="24"/>
        </w:rPr>
        <w:t xml:space="preserve">e with other </w:t>
      </w:r>
      <w:r w:rsidR="00577419" w:rsidRPr="0031342C">
        <w:rPr>
          <w:rFonts w:ascii="Times New Roman" w:hAnsi="Times New Roman" w:cs="Times New Roman"/>
          <w:sz w:val="24"/>
          <w:szCs w:val="24"/>
        </w:rPr>
        <w:t>countries and also protec</w:t>
      </w:r>
      <w:r w:rsidRPr="0031342C">
        <w:rPr>
          <w:rFonts w:ascii="Times New Roman" w:hAnsi="Times New Roman" w:cs="Times New Roman"/>
          <w:sz w:val="24"/>
          <w:szCs w:val="24"/>
        </w:rPr>
        <w:t xml:space="preserve">t their </w:t>
      </w:r>
      <w:r w:rsidR="00577419" w:rsidRPr="0031342C">
        <w:rPr>
          <w:rFonts w:ascii="Times New Roman" w:hAnsi="Times New Roman" w:cs="Times New Roman"/>
          <w:sz w:val="24"/>
          <w:szCs w:val="24"/>
        </w:rPr>
        <w:t>own interest</w:t>
      </w:r>
      <w:r w:rsidR="003023FF">
        <w:rPr>
          <w:rFonts w:ascii="Times New Roman" w:hAnsi="Times New Roman" w:cs="Times New Roman"/>
          <w:sz w:val="24"/>
          <w:szCs w:val="24"/>
        </w:rPr>
        <w:t>s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. </w:t>
      </w:r>
      <w:r w:rsidR="003023FF">
        <w:rPr>
          <w:rFonts w:ascii="Times New Roman" w:hAnsi="Times New Roman" w:cs="Times New Roman"/>
          <w:sz w:val="24"/>
          <w:szCs w:val="24"/>
        </w:rPr>
        <w:t>The countries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en</w:t>
      </w:r>
      <w:r w:rsidRPr="0031342C">
        <w:rPr>
          <w:rFonts w:ascii="Times New Roman" w:hAnsi="Times New Roman" w:cs="Times New Roman"/>
          <w:sz w:val="24"/>
          <w:szCs w:val="24"/>
        </w:rPr>
        <w:t>sur</w:t>
      </w:r>
      <w:r w:rsidR="00577419" w:rsidRPr="0031342C">
        <w:rPr>
          <w:rFonts w:ascii="Times New Roman" w:hAnsi="Times New Roman" w:cs="Times New Roman"/>
          <w:sz w:val="24"/>
          <w:szCs w:val="24"/>
        </w:rPr>
        <w:t>e that the policies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577419" w:rsidRPr="0031342C">
        <w:rPr>
          <w:rFonts w:ascii="Times New Roman" w:hAnsi="Times New Roman" w:cs="Times New Roman"/>
          <w:sz w:val="24"/>
          <w:szCs w:val="24"/>
        </w:rPr>
        <w:t>formulated bene</w:t>
      </w:r>
      <w:r w:rsidRPr="0031342C">
        <w:rPr>
          <w:rFonts w:ascii="Times New Roman" w:hAnsi="Times New Roman" w:cs="Times New Roman"/>
          <w:sz w:val="24"/>
          <w:szCs w:val="24"/>
        </w:rPr>
        <w:t>fit thei</w:t>
      </w:r>
      <w:r w:rsidR="00577419" w:rsidRPr="0031342C">
        <w:rPr>
          <w:rFonts w:ascii="Times New Roman" w:hAnsi="Times New Roman" w:cs="Times New Roman"/>
          <w:sz w:val="24"/>
          <w:szCs w:val="24"/>
        </w:rPr>
        <w:t>r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023FF">
        <w:rPr>
          <w:rFonts w:ascii="Times New Roman" w:hAnsi="Times New Roman" w:cs="Times New Roman"/>
          <w:sz w:val="24"/>
          <w:szCs w:val="24"/>
        </w:rPr>
        <w:t>them significantly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and </w:t>
      </w:r>
      <w:r w:rsidR="003023FF">
        <w:rPr>
          <w:rFonts w:ascii="Times New Roman" w:hAnsi="Times New Roman" w:cs="Times New Roman"/>
          <w:sz w:val="24"/>
          <w:szCs w:val="24"/>
        </w:rPr>
        <w:t xml:space="preserve">also </w:t>
      </w:r>
      <w:r w:rsidR="00577419" w:rsidRPr="0031342C">
        <w:rPr>
          <w:rFonts w:ascii="Times New Roman" w:hAnsi="Times New Roman" w:cs="Times New Roman"/>
          <w:sz w:val="24"/>
          <w:szCs w:val="24"/>
        </w:rPr>
        <w:t>contribute</w:t>
      </w:r>
      <w:r w:rsidRPr="0031342C">
        <w:rPr>
          <w:rFonts w:ascii="Times New Roman" w:hAnsi="Times New Roman" w:cs="Times New Roman"/>
          <w:sz w:val="24"/>
          <w:szCs w:val="24"/>
        </w:rPr>
        <w:t xml:space="preserve"> to </w:t>
      </w:r>
      <w:r w:rsidR="003023FF">
        <w:rPr>
          <w:rFonts w:ascii="Times New Roman" w:hAnsi="Times New Roman" w:cs="Times New Roman"/>
          <w:sz w:val="24"/>
          <w:szCs w:val="24"/>
        </w:rPr>
        <w:t>economic benefits to them</w:t>
      </w:r>
      <w:r w:rsidRPr="0031342C">
        <w:rPr>
          <w:rFonts w:ascii="Times New Roman" w:hAnsi="Times New Roman" w:cs="Times New Roman"/>
          <w:sz w:val="24"/>
          <w:szCs w:val="24"/>
        </w:rPr>
        <w:t>. The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US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577419" w:rsidRPr="0031342C">
        <w:rPr>
          <w:rFonts w:ascii="Times New Roman" w:hAnsi="Times New Roman" w:cs="Times New Roman"/>
          <w:sz w:val="24"/>
          <w:szCs w:val="24"/>
        </w:rPr>
        <w:t>i</w:t>
      </w:r>
      <w:r w:rsidRPr="0031342C">
        <w:rPr>
          <w:rFonts w:ascii="Times New Roman" w:hAnsi="Times New Roman" w:cs="Times New Roman"/>
          <w:sz w:val="24"/>
          <w:szCs w:val="24"/>
        </w:rPr>
        <w:t>s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>one s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uch country that </w:t>
      </w:r>
      <w:r w:rsidRPr="0031342C">
        <w:rPr>
          <w:rFonts w:ascii="Times New Roman" w:hAnsi="Times New Roman" w:cs="Times New Roman"/>
          <w:sz w:val="24"/>
          <w:szCs w:val="24"/>
        </w:rPr>
        <w:t>has come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u</w:t>
      </w:r>
      <w:r w:rsidRPr="0031342C">
        <w:rPr>
          <w:rFonts w:ascii="Times New Roman" w:hAnsi="Times New Roman" w:cs="Times New Roman"/>
          <w:sz w:val="24"/>
          <w:szCs w:val="24"/>
        </w:rPr>
        <w:t xml:space="preserve">p </w:t>
      </w:r>
      <w:r w:rsidR="00577419" w:rsidRPr="0031342C">
        <w:rPr>
          <w:rFonts w:ascii="Times New Roman" w:hAnsi="Times New Roman" w:cs="Times New Roman"/>
          <w:sz w:val="24"/>
          <w:szCs w:val="24"/>
        </w:rPr>
        <w:t>with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577419" w:rsidRPr="0031342C">
        <w:rPr>
          <w:rFonts w:ascii="Times New Roman" w:hAnsi="Times New Roman" w:cs="Times New Roman"/>
          <w:sz w:val="24"/>
          <w:szCs w:val="24"/>
        </w:rPr>
        <w:t>several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577419" w:rsidRPr="0031342C">
        <w:rPr>
          <w:rFonts w:ascii="Times New Roman" w:hAnsi="Times New Roman" w:cs="Times New Roman"/>
          <w:sz w:val="24"/>
          <w:szCs w:val="24"/>
        </w:rPr>
        <w:t>policies</w:t>
      </w:r>
      <w:r w:rsidRPr="0031342C">
        <w:rPr>
          <w:rFonts w:ascii="Times New Roman" w:hAnsi="Times New Roman" w:cs="Times New Roman"/>
          <w:sz w:val="24"/>
          <w:szCs w:val="24"/>
        </w:rPr>
        <w:t xml:space="preserve"> that are meant to guide the way in which they conduct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trade w</w:t>
      </w:r>
      <w:r w:rsidRPr="0031342C">
        <w:rPr>
          <w:rFonts w:ascii="Times New Roman" w:hAnsi="Times New Roman" w:cs="Times New Roman"/>
          <w:sz w:val="24"/>
          <w:szCs w:val="24"/>
        </w:rPr>
        <w:t>it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h </w:t>
      </w:r>
      <w:r w:rsidR="003023FF">
        <w:rPr>
          <w:rFonts w:ascii="Times New Roman" w:hAnsi="Times New Roman" w:cs="Times New Roman"/>
          <w:sz w:val="24"/>
          <w:szCs w:val="24"/>
        </w:rPr>
        <w:t>their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p</w:t>
      </w:r>
      <w:r w:rsidRPr="0031342C">
        <w:rPr>
          <w:rFonts w:ascii="Times New Roman" w:hAnsi="Times New Roman" w:cs="Times New Roman"/>
          <w:sz w:val="24"/>
          <w:szCs w:val="24"/>
        </w:rPr>
        <w:t xml:space="preserve">artners and also </w:t>
      </w:r>
      <w:r w:rsidR="00577419" w:rsidRPr="0031342C">
        <w:rPr>
          <w:rFonts w:ascii="Times New Roman" w:hAnsi="Times New Roman" w:cs="Times New Roman"/>
          <w:sz w:val="24"/>
          <w:szCs w:val="24"/>
        </w:rPr>
        <w:t>protect thei</w:t>
      </w:r>
      <w:r w:rsidRPr="0031342C">
        <w:rPr>
          <w:rFonts w:ascii="Times New Roman" w:hAnsi="Times New Roman" w:cs="Times New Roman"/>
          <w:sz w:val="24"/>
          <w:szCs w:val="24"/>
        </w:rPr>
        <w:t>r o</w:t>
      </w:r>
      <w:r w:rsidR="00577419" w:rsidRPr="0031342C">
        <w:rPr>
          <w:rFonts w:ascii="Times New Roman" w:hAnsi="Times New Roman" w:cs="Times New Roman"/>
          <w:sz w:val="24"/>
          <w:szCs w:val="24"/>
        </w:rPr>
        <w:t>w</w:t>
      </w:r>
      <w:r w:rsidRPr="0031342C">
        <w:rPr>
          <w:rFonts w:ascii="Times New Roman" w:hAnsi="Times New Roman" w:cs="Times New Roman"/>
          <w:sz w:val="24"/>
          <w:szCs w:val="24"/>
        </w:rPr>
        <w:t>n interest</w:t>
      </w:r>
      <w:r w:rsidR="003023FF">
        <w:rPr>
          <w:rFonts w:ascii="Times New Roman" w:hAnsi="Times New Roman" w:cs="Times New Roman"/>
          <w:sz w:val="24"/>
          <w:szCs w:val="24"/>
        </w:rPr>
        <w:t>s.</w:t>
      </w:r>
    </w:p>
    <w:p w14:paraId="50A57F8D" w14:textId="77777777" w:rsidR="00E56327" w:rsidRPr="0031342C" w:rsidRDefault="0031342C" w:rsidP="003134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42C">
        <w:rPr>
          <w:rFonts w:ascii="Times New Roman" w:hAnsi="Times New Roman" w:cs="Times New Roman"/>
          <w:b/>
          <w:sz w:val="24"/>
          <w:szCs w:val="24"/>
        </w:rPr>
        <w:t>US P</w:t>
      </w:r>
      <w:r w:rsidR="00E56327" w:rsidRPr="0031342C">
        <w:rPr>
          <w:rFonts w:ascii="Times New Roman" w:hAnsi="Times New Roman" w:cs="Times New Roman"/>
          <w:b/>
          <w:sz w:val="24"/>
          <w:szCs w:val="24"/>
        </w:rPr>
        <w:t xml:space="preserve">olices and </w:t>
      </w:r>
      <w:r w:rsidRPr="0031342C">
        <w:rPr>
          <w:rFonts w:ascii="Times New Roman" w:hAnsi="Times New Roman" w:cs="Times New Roman"/>
          <w:b/>
          <w:sz w:val="24"/>
          <w:szCs w:val="24"/>
        </w:rPr>
        <w:t>F</w:t>
      </w:r>
      <w:r w:rsidR="00E56327" w:rsidRPr="0031342C">
        <w:rPr>
          <w:rFonts w:ascii="Times New Roman" w:hAnsi="Times New Roman" w:cs="Times New Roman"/>
          <w:b/>
          <w:sz w:val="24"/>
          <w:szCs w:val="24"/>
        </w:rPr>
        <w:t xml:space="preserve">actors of </w:t>
      </w:r>
      <w:r w:rsidRPr="0031342C">
        <w:rPr>
          <w:rFonts w:ascii="Times New Roman" w:hAnsi="Times New Roman" w:cs="Times New Roman"/>
          <w:b/>
          <w:sz w:val="24"/>
          <w:szCs w:val="24"/>
        </w:rPr>
        <w:t>P</w:t>
      </w:r>
      <w:r w:rsidR="00E56327" w:rsidRPr="0031342C">
        <w:rPr>
          <w:rFonts w:ascii="Times New Roman" w:hAnsi="Times New Roman" w:cs="Times New Roman"/>
          <w:b/>
          <w:sz w:val="24"/>
          <w:szCs w:val="24"/>
        </w:rPr>
        <w:t>roduction</w:t>
      </w:r>
    </w:p>
    <w:p w14:paraId="781B2B65" w14:textId="1055A717" w:rsidR="00615437" w:rsidRDefault="00E56327" w:rsidP="003134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42C">
        <w:rPr>
          <w:rFonts w:ascii="Times New Roman" w:hAnsi="Times New Roman" w:cs="Times New Roman"/>
          <w:sz w:val="24"/>
          <w:szCs w:val="24"/>
        </w:rPr>
        <w:t xml:space="preserve">The </w:t>
      </w:r>
      <w:r w:rsidR="00577419" w:rsidRPr="0031342C">
        <w:rPr>
          <w:rFonts w:ascii="Times New Roman" w:hAnsi="Times New Roman" w:cs="Times New Roman"/>
          <w:sz w:val="24"/>
          <w:szCs w:val="24"/>
        </w:rPr>
        <w:t>US</w:t>
      </w:r>
      <w:r w:rsidRPr="0031342C">
        <w:rPr>
          <w:rFonts w:ascii="Times New Roman" w:hAnsi="Times New Roman" w:cs="Times New Roman"/>
          <w:sz w:val="24"/>
          <w:szCs w:val="24"/>
        </w:rPr>
        <w:t xml:space="preserve"> government has in the recent oats formulated </w:t>
      </w:r>
      <w:r w:rsidR="003023FF">
        <w:rPr>
          <w:rFonts w:ascii="Times New Roman" w:hAnsi="Times New Roman" w:cs="Times New Roman"/>
          <w:sz w:val="24"/>
          <w:szCs w:val="24"/>
        </w:rPr>
        <w:t>several</w:t>
      </w:r>
      <w:r w:rsidRPr="0031342C">
        <w:rPr>
          <w:rFonts w:ascii="Times New Roman" w:hAnsi="Times New Roman" w:cs="Times New Roman"/>
          <w:sz w:val="24"/>
          <w:szCs w:val="24"/>
        </w:rPr>
        <w:t xml:space="preserve"> polic</w:t>
      </w:r>
      <w:r w:rsidR="003023FF">
        <w:rPr>
          <w:rFonts w:ascii="Times New Roman" w:hAnsi="Times New Roman" w:cs="Times New Roman"/>
          <w:sz w:val="24"/>
          <w:szCs w:val="24"/>
        </w:rPr>
        <w:t>i</w:t>
      </w:r>
      <w:r w:rsidRPr="0031342C">
        <w:rPr>
          <w:rFonts w:ascii="Times New Roman" w:hAnsi="Times New Roman" w:cs="Times New Roman"/>
          <w:sz w:val="24"/>
          <w:szCs w:val="24"/>
        </w:rPr>
        <w:t>es that affect the way</w:t>
      </w:r>
      <w:r w:rsidR="00362DDA" w:rsidRPr="0031342C">
        <w:rPr>
          <w:rFonts w:ascii="Times New Roman" w:hAnsi="Times New Roman" w:cs="Times New Roman"/>
          <w:sz w:val="24"/>
          <w:szCs w:val="24"/>
        </w:rPr>
        <w:t xml:space="preserve"> they conduct</w:t>
      </w:r>
      <w:r w:rsidRPr="0031342C">
        <w:rPr>
          <w:rFonts w:ascii="Times New Roman" w:hAnsi="Times New Roman" w:cs="Times New Roman"/>
          <w:sz w:val="24"/>
          <w:szCs w:val="24"/>
        </w:rPr>
        <w:t xml:space="preserve"> trade with foreign nations.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 xml:space="preserve">One of the policies </w:t>
      </w:r>
      <w:r w:rsidR="00362DDA" w:rsidRPr="0031342C">
        <w:rPr>
          <w:rFonts w:ascii="Times New Roman" w:hAnsi="Times New Roman" w:cs="Times New Roman"/>
          <w:sz w:val="24"/>
          <w:szCs w:val="24"/>
        </w:rPr>
        <w:t>is the General Agreement on Trade and T</w:t>
      </w:r>
      <w:r w:rsidRPr="0031342C">
        <w:rPr>
          <w:rFonts w:ascii="Times New Roman" w:hAnsi="Times New Roman" w:cs="Times New Roman"/>
          <w:sz w:val="24"/>
          <w:szCs w:val="24"/>
        </w:rPr>
        <w:t>ariffs</w:t>
      </w:r>
      <w:r w:rsidR="00362DDA" w:rsidRPr="0031342C">
        <w:rPr>
          <w:rFonts w:ascii="Times New Roman" w:hAnsi="Times New Roman" w:cs="Times New Roman"/>
          <w:sz w:val="24"/>
          <w:szCs w:val="24"/>
        </w:rPr>
        <w:t xml:space="preserve"> (GATT</w:t>
      </w:r>
      <w:r w:rsidR="006E47C6" w:rsidRPr="0031342C">
        <w:rPr>
          <w:rFonts w:ascii="Times New Roman" w:hAnsi="Times New Roman" w:cs="Times New Roman"/>
          <w:sz w:val="24"/>
          <w:szCs w:val="24"/>
        </w:rPr>
        <w:t>)</w:t>
      </w:r>
      <w:r w:rsidR="003023FF">
        <w:rPr>
          <w:rFonts w:ascii="Times New Roman" w:hAnsi="Times New Roman" w:cs="Times New Roman"/>
          <w:sz w:val="24"/>
          <w:szCs w:val="24"/>
        </w:rPr>
        <w:t>,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which </w:t>
      </w:r>
      <w:r w:rsidR="00577419" w:rsidRPr="0031342C">
        <w:rPr>
          <w:rFonts w:ascii="Times New Roman" w:hAnsi="Times New Roman" w:cs="Times New Roman"/>
          <w:sz w:val="24"/>
          <w:szCs w:val="24"/>
        </w:rPr>
        <w:t>was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formulated </w:t>
      </w:r>
      <w:r w:rsidR="00577419" w:rsidRPr="0031342C">
        <w:rPr>
          <w:rFonts w:ascii="Times New Roman" w:hAnsi="Times New Roman" w:cs="Times New Roman"/>
          <w:sz w:val="24"/>
          <w:szCs w:val="24"/>
        </w:rPr>
        <w:t>to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577419" w:rsidRPr="0031342C">
        <w:rPr>
          <w:rFonts w:ascii="Times New Roman" w:hAnsi="Times New Roman" w:cs="Times New Roman"/>
          <w:sz w:val="24"/>
          <w:szCs w:val="24"/>
        </w:rPr>
        <w:t>r</w:t>
      </w:r>
      <w:r w:rsidR="006E47C6" w:rsidRPr="0031342C">
        <w:rPr>
          <w:rFonts w:ascii="Times New Roman" w:hAnsi="Times New Roman" w:cs="Times New Roman"/>
          <w:sz w:val="24"/>
          <w:szCs w:val="24"/>
        </w:rPr>
        <w:t>educe or eliminate tr</w:t>
      </w:r>
      <w:r w:rsidR="00577419" w:rsidRPr="0031342C">
        <w:rPr>
          <w:rFonts w:ascii="Times New Roman" w:hAnsi="Times New Roman" w:cs="Times New Roman"/>
          <w:sz w:val="24"/>
          <w:szCs w:val="24"/>
        </w:rPr>
        <w:t>a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de </w:t>
      </w:r>
      <w:r w:rsidR="00577419" w:rsidRPr="0031342C">
        <w:rPr>
          <w:rFonts w:ascii="Times New Roman" w:hAnsi="Times New Roman" w:cs="Times New Roman"/>
          <w:sz w:val="24"/>
          <w:szCs w:val="24"/>
        </w:rPr>
        <w:t>barriers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such as </w:t>
      </w:r>
      <w:r w:rsidR="00577419" w:rsidRPr="0031342C">
        <w:rPr>
          <w:rFonts w:ascii="Times New Roman" w:hAnsi="Times New Roman" w:cs="Times New Roman"/>
          <w:sz w:val="24"/>
          <w:szCs w:val="24"/>
        </w:rPr>
        <w:t>tariffs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an</w:t>
      </w:r>
      <w:r w:rsidR="00577419" w:rsidRPr="0031342C">
        <w:rPr>
          <w:rFonts w:ascii="Times New Roman" w:hAnsi="Times New Roman" w:cs="Times New Roman"/>
          <w:sz w:val="24"/>
          <w:szCs w:val="24"/>
        </w:rPr>
        <w:t>d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62DDA" w:rsidRPr="0031342C">
        <w:rPr>
          <w:rFonts w:ascii="Times New Roman" w:hAnsi="Times New Roman" w:cs="Times New Roman"/>
          <w:sz w:val="24"/>
          <w:szCs w:val="24"/>
        </w:rPr>
        <w:t>quotas. This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was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essential t</w:t>
      </w:r>
      <w:r w:rsidR="00577419" w:rsidRPr="0031342C">
        <w:rPr>
          <w:rFonts w:ascii="Times New Roman" w:hAnsi="Times New Roman" w:cs="Times New Roman"/>
          <w:sz w:val="24"/>
          <w:szCs w:val="24"/>
        </w:rPr>
        <w:t>o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promote the l</w:t>
      </w:r>
      <w:r w:rsidR="00577419" w:rsidRPr="0031342C">
        <w:rPr>
          <w:rFonts w:ascii="Times New Roman" w:hAnsi="Times New Roman" w:cs="Times New Roman"/>
          <w:sz w:val="24"/>
          <w:szCs w:val="24"/>
        </w:rPr>
        <w:t>e</w:t>
      </w:r>
      <w:r w:rsidR="006E47C6" w:rsidRPr="0031342C">
        <w:rPr>
          <w:rFonts w:ascii="Times New Roman" w:hAnsi="Times New Roman" w:cs="Times New Roman"/>
          <w:sz w:val="24"/>
          <w:szCs w:val="24"/>
        </w:rPr>
        <w:t>vel of t</w:t>
      </w:r>
      <w:r w:rsidR="00577419" w:rsidRPr="0031342C">
        <w:rPr>
          <w:rFonts w:ascii="Times New Roman" w:hAnsi="Times New Roman" w:cs="Times New Roman"/>
          <w:sz w:val="24"/>
          <w:szCs w:val="24"/>
        </w:rPr>
        <w:t>rade between the US an</w:t>
      </w:r>
      <w:r w:rsidR="006E47C6" w:rsidRPr="0031342C">
        <w:rPr>
          <w:rFonts w:ascii="Times New Roman" w:hAnsi="Times New Roman" w:cs="Times New Roman"/>
          <w:sz w:val="24"/>
          <w:szCs w:val="24"/>
        </w:rPr>
        <w:t>d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other countries. The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other </w:t>
      </w:r>
      <w:r w:rsidR="00577419" w:rsidRPr="0031342C">
        <w:rPr>
          <w:rFonts w:ascii="Times New Roman" w:hAnsi="Times New Roman" w:cs="Times New Roman"/>
          <w:sz w:val="24"/>
          <w:szCs w:val="24"/>
        </w:rPr>
        <w:t>policy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is the </w:t>
      </w:r>
      <w:r w:rsidR="00362DDA" w:rsidRPr="0031342C">
        <w:rPr>
          <w:rFonts w:ascii="Times New Roman" w:hAnsi="Times New Roman" w:cs="Times New Roman"/>
          <w:sz w:val="24"/>
          <w:szCs w:val="24"/>
        </w:rPr>
        <w:t>I</w:t>
      </w:r>
      <w:r w:rsidR="00577419" w:rsidRPr="0031342C">
        <w:rPr>
          <w:rFonts w:ascii="Times New Roman" w:hAnsi="Times New Roman" w:cs="Times New Roman"/>
          <w:sz w:val="24"/>
          <w:szCs w:val="24"/>
        </w:rPr>
        <w:t>nternational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62DDA" w:rsidRPr="0031342C">
        <w:rPr>
          <w:rFonts w:ascii="Times New Roman" w:hAnsi="Times New Roman" w:cs="Times New Roman"/>
          <w:sz w:val="24"/>
          <w:szCs w:val="24"/>
        </w:rPr>
        <w:t>O</w:t>
      </w:r>
      <w:r w:rsidR="00577419" w:rsidRPr="0031342C">
        <w:rPr>
          <w:rFonts w:ascii="Times New Roman" w:hAnsi="Times New Roman" w:cs="Times New Roman"/>
          <w:sz w:val="24"/>
          <w:szCs w:val="24"/>
        </w:rPr>
        <w:t>rganic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62DDA" w:rsidRPr="0031342C">
        <w:rPr>
          <w:rFonts w:ascii="Times New Roman" w:hAnsi="Times New Roman" w:cs="Times New Roman"/>
          <w:sz w:val="24"/>
          <w:szCs w:val="24"/>
        </w:rPr>
        <w:t>T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rade </w:t>
      </w:r>
      <w:r w:rsidR="00362DDA" w:rsidRPr="0031342C">
        <w:rPr>
          <w:rFonts w:ascii="Times New Roman" w:hAnsi="Times New Roman" w:cs="Times New Roman"/>
          <w:sz w:val="24"/>
          <w:szCs w:val="24"/>
        </w:rPr>
        <w:t>P</w:t>
      </w:r>
      <w:r w:rsidR="0031342C" w:rsidRPr="0031342C">
        <w:rPr>
          <w:rFonts w:ascii="Times New Roman" w:hAnsi="Times New Roman" w:cs="Times New Roman"/>
          <w:sz w:val="24"/>
          <w:szCs w:val="24"/>
        </w:rPr>
        <w:t>olicy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1342C" w:rsidRPr="0031342C">
        <w:rPr>
          <w:rFonts w:ascii="Times New Roman" w:hAnsi="Times New Roman" w:cs="Times New Roman"/>
          <w:sz w:val="24"/>
          <w:szCs w:val="24"/>
        </w:rPr>
        <w:t>(</w:t>
      </w:r>
      <w:r w:rsidR="0031342C"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Salvatore &amp; Campano, 2018). </w:t>
      </w:r>
      <w:r w:rsidR="00577419" w:rsidRPr="0031342C">
        <w:rPr>
          <w:rFonts w:ascii="Times New Roman" w:hAnsi="Times New Roman" w:cs="Times New Roman"/>
          <w:sz w:val="24"/>
          <w:szCs w:val="24"/>
        </w:rPr>
        <w:t>Through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023FF">
        <w:rPr>
          <w:rFonts w:ascii="Times New Roman" w:hAnsi="Times New Roman" w:cs="Times New Roman"/>
          <w:sz w:val="24"/>
          <w:szCs w:val="24"/>
        </w:rPr>
        <w:t>this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policy,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the </w:t>
      </w:r>
      <w:r w:rsidR="00577419" w:rsidRPr="0031342C">
        <w:rPr>
          <w:rFonts w:ascii="Times New Roman" w:hAnsi="Times New Roman" w:cs="Times New Roman"/>
          <w:sz w:val="24"/>
          <w:szCs w:val="24"/>
        </w:rPr>
        <w:t>US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is a</w:t>
      </w:r>
      <w:r w:rsidR="00577419" w:rsidRPr="0031342C">
        <w:rPr>
          <w:rFonts w:ascii="Times New Roman" w:hAnsi="Times New Roman" w:cs="Times New Roman"/>
          <w:sz w:val="24"/>
          <w:szCs w:val="24"/>
        </w:rPr>
        <w:t>b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le to exchange a variety of organic </w:t>
      </w:r>
      <w:r w:rsidR="00577419" w:rsidRPr="0031342C">
        <w:rPr>
          <w:rFonts w:ascii="Times New Roman" w:hAnsi="Times New Roman" w:cs="Times New Roman"/>
          <w:sz w:val="24"/>
          <w:szCs w:val="24"/>
        </w:rPr>
        <w:t>products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with other </w:t>
      </w:r>
      <w:r w:rsidR="00577419" w:rsidRPr="0031342C">
        <w:rPr>
          <w:rFonts w:ascii="Times New Roman" w:hAnsi="Times New Roman" w:cs="Times New Roman"/>
          <w:sz w:val="24"/>
          <w:szCs w:val="24"/>
        </w:rPr>
        <w:t>countries. The US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is able to </w:t>
      </w:r>
      <w:r w:rsidR="00362DDA" w:rsidRPr="0031342C">
        <w:rPr>
          <w:rFonts w:ascii="Times New Roman" w:hAnsi="Times New Roman" w:cs="Times New Roman"/>
          <w:sz w:val="24"/>
          <w:szCs w:val="24"/>
        </w:rPr>
        <w:t>al</w:t>
      </w:r>
      <w:r w:rsidR="006E47C6" w:rsidRPr="0031342C">
        <w:rPr>
          <w:rFonts w:ascii="Times New Roman" w:hAnsi="Times New Roman" w:cs="Times New Roman"/>
          <w:sz w:val="24"/>
          <w:szCs w:val="24"/>
        </w:rPr>
        <w:t>low ot</w:t>
      </w:r>
      <w:r w:rsidR="00362DDA" w:rsidRPr="0031342C">
        <w:rPr>
          <w:rFonts w:ascii="Times New Roman" w:hAnsi="Times New Roman" w:cs="Times New Roman"/>
          <w:sz w:val="24"/>
          <w:szCs w:val="24"/>
        </w:rPr>
        <w:t>h</w:t>
      </w:r>
      <w:r w:rsidR="006E47C6" w:rsidRPr="0031342C">
        <w:rPr>
          <w:rFonts w:ascii="Times New Roman" w:hAnsi="Times New Roman" w:cs="Times New Roman"/>
          <w:sz w:val="24"/>
          <w:szCs w:val="24"/>
        </w:rPr>
        <w:t>e</w:t>
      </w:r>
      <w:r w:rsidR="00362DDA" w:rsidRPr="0031342C">
        <w:rPr>
          <w:rFonts w:ascii="Times New Roman" w:hAnsi="Times New Roman" w:cs="Times New Roman"/>
          <w:sz w:val="24"/>
          <w:szCs w:val="24"/>
        </w:rPr>
        <w:t>r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62DDA" w:rsidRPr="0031342C">
        <w:rPr>
          <w:rFonts w:ascii="Times New Roman" w:hAnsi="Times New Roman" w:cs="Times New Roman"/>
          <w:sz w:val="24"/>
          <w:szCs w:val="24"/>
        </w:rPr>
        <w:t>countries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to expo</w:t>
      </w:r>
      <w:r w:rsidR="00362DDA" w:rsidRPr="0031342C">
        <w:rPr>
          <w:rFonts w:ascii="Times New Roman" w:hAnsi="Times New Roman" w:cs="Times New Roman"/>
          <w:sz w:val="24"/>
          <w:szCs w:val="24"/>
        </w:rPr>
        <w:t>rt the products as it also does th</w:t>
      </w:r>
      <w:r w:rsidR="006E47C6" w:rsidRPr="0031342C">
        <w:rPr>
          <w:rFonts w:ascii="Times New Roman" w:hAnsi="Times New Roman" w:cs="Times New Roman"/>
          <w:sz w:val="24"/>
          <w:szCs w:val="24"/>
        </w:rPr>
        <w:t>e same to t</w:t>
      </w:r>
      <w:r w:rsidR="00362DDA" w:rsidRPr="0031342C">
        <w:rPr>
          <w:rFonts w:ascii="Times New Roman" w:hAnsi="Times New Roman" w:cs="Times New Roman"/>
          <w:sz w:val="24"/>
          <w:szCs w:val="24"/>
        </w:rPr>
        <w:t>h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eir </w:t>
      </w:r>
      <w:r w:rsidR="00362DDA" w:rsidRPr="0031342C">
        <w:rPr>
          <w:rFonts w:ascii="Times New Roman" w:hAnsi="Times New Roman" w:cs="Times New Roman"/>
          <w:sz w:val="24"/>
          <w:szCs w:val="24"/>
        </w:rPr>
        <w:t>countries. The thir</w:t>
      </w:r>
      <w:r w:rsidR="006E47C6" w:rsidRPr="0031342C">
        <w:rPr>
          <w:rFonts w:ascii="Times New Roman" w:hAnsi="Times New Roman" w:cs="Times New Roman"/>
          <w:sz w:val="24"/>
          <w:szCs w:val="24"/>
        </w:rPr>
        <w:t>d poli</w:t>
      </w:r>
      <w:r w:rsidR="00362DDA" w:rsidRPr="0031342C">
        <w:rPr>
          <w:rFonts w:ascii="Times New Roman" w:hAnsi="Times New Roman" w:cs="Times New Roman"/>
          <w:sz w:val="24"/>
          <w:szCs w:val="24"/>
        </w:rPr>
        <w:t>c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y is the </w:t>
      </w:r>
      <w:r w:rsidR="00362DDA" w:rsidRPr="0031342C">
        <w:rPr>
          <w:rFonts w:ascii="Times New Roman" w:hAnsi="Times New Roman" w:cs="Times New Roman"/>
          <w:sz w:val="24"/>
          <w:szCs w:val="24"/>
        </w:rPr>
        <w:t>Antidumping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and </w:t>
      </w:r>
      <w:r w:rsidR="00362DDA" w:rsidRPr="0031342C">
        <w:rPr>
          <w:rFonts w:ascii="Times New Roman" w:hAnsi="Times New Roman" w:cs="Times New Roman"/>
          <w:sz w:val="24"/>
          <w:szCs w:val="24"/>
        </w:rPr>
        <w:t>Countervailing Duty Laws. This is a p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olicy that </w:t>
      </w:r>
      <w:r w:rsidR="00362DDA" w:rsidRPr="0031342C">
        <w:rPr>
          <w:rFonts w:ascii="Times New Roman" w:hAnsi="Times New Roman" w:cs="Times New Roman"/>
          <w:sz w:val="24"/>
          <w:szCs w:val="24"/>
        </w:rPr>
        <w:t>was designed to protect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the</w:t>
      </w:r>
      <w:r w:rsidR="00362DDA" w:rsidRPr="0031342C">
        <w:rPr>
          <w:rFonts w:ascii="Times New Roman" w:hAnsi="Times New Roman" w:cs="Times New Roman"/>
          <w:sz w:val="24"/>
          <w:szCs w:val="24"/>
        </w:rPr>
        <w:t xml:space="preserve"> US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manufacturing industry from </w:t>
      </w:r>
      <w:r w:rsidR="00362DDA" w:rsidRPr="0031342C">
        <w:rPr>
          <w:rFonts w:ascii="Times New Roman" w:hAnsi="Times New Roman" w:cs="Times New Roman"/>
          <w:sz w:val="24"/>
          <w:szCs w:val="24"/>
        </w:rPr>
        <w:t>foreign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62DDA" w:rsidRPr="0031342C">
        <w:rPr>
          <w:rFonts w:ascii="Times New Roman" w:hAnsi="Times New Roman" w:cs="Times New Roman"/>
          <w:sz w:val="24"/>
          <w:szCs w:val="24"/>
        </w:rPr>
        <w:t>manufacturers who would use it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as a </w:t>
      </w:r>
      <w:r w:rsidR="00362DDA" w:rsidRPr="0031342C">
        <w:rPr>
          <w:rFonts w:ascii="Times New Roman" w:hAnsi="Times New Roman" w:cs="Times New Roman"/>
          <w:sz w:val="24"/>
          <w:szCs w:val="24"/>
        </w:rPr>
        <w:t>dumping ground for their products. The policy in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clude the </w:t>
      </w:r>
      <w:r w:rsidR="00362DDA" w:rsidRPr="0031342C">
        <w:rPr>
          <w:rFonts w:ascii="Times New Roman" w:hAnsi="Times New Roman" w:cs="Times New Roman"/>
          <w:sz w:val="24"/>
          <w:szCs w:val="24"/>
        </w:rPr>
        <w:t>aspect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of a </w:t>
      </w:r>
      <w:r w:rsidR="00362DDA" w:rsidRPr="0031342C">
        <w:rPr>
          <w:rFonts w:ascii="Times New Roman" w:hAnsi="Times New Roman" w:cs="Times New Roman"/>
          <w:sz w:val="24"/>
          <w:szCs w:val="24"/>
        </w:rPr>
        <w:t>duty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t</w:t>
      </w:r>
      <w:r w:rsidR="00362DDA" w:rsidRPr="0031342C">
        <w:rPr>
          <w:rFonts w:ascii="Times New Roman" w:hAnsi="Times New Roman" w:cs="Times New Roman"/>
          <w:sz w:val="24"/>
          <w:szCs w:val="24"/>
        </w:rPr>
        <w:t>h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at is </w:t>
      </w:r>
      <w:r w:rsidR="00362DDA" w:rsidRPr="0031342C">
        <w:rPr>
          <w:rFonts w:ascii="Times New Roman" w:hAnsi="Times New Roman" w:cs="Times New Roman"/>
          <w:sz w:val="24"/>
          <w:szCs w:val="24"/>
        </w:rPr>
        <w:t>meant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to discou</w:t>
      </w:r>
      <w:r w:rsidR="00362DDA" w:rsidRPr="0031342C">
        <w:rPr>
          <w:rFonts w:ascii="Times New Roman" w:hAnsi="Times New Roman" w:cs="Times New Roman"/>
          <w:sz w:val="24"/>
          <w:szCs w:val="24"/>
        </w:rPr>
        <w:t>ra</w:t>
      </w:r>
      <w:r w:rsidR="006E47C6" w:rsidRPr="0031342C">
        <w:rPr>
          <w:rFonts w:ascii="Times New Roman" w:hAnsi="Times New Roman" w:cs="Times New Roman"/>
          <w:sz w:val="24"/>
          <w:szCs w:val="24"/>
        </w:rPr>
        <w:t>ge the en</w:t>
      </w:r>
      <w:r w:rsidR="00362DDA" w:rsidRPr="0031342C">
        <w:rPr>
          <w:rFonts w:ascii="Times New Roman" w:hAnsi="Times New Roman" w:cs="Times New Roman"/>
          <w:sz w:val="24"/>
          <w:szCs w:val="24"/>
        </w:rPr>
        <w:t>try of products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from </w:t>
      </w:r>
      <w:r w:rsidR="00362DDA" w:rsidRPr="0031342C">
        <w:rPr>
          <w:rFonts w:ascii="Times New Roman" w:hAnsi="Times New Roman" w:cs="Times New Roman"/>
          <w:sz w:val="24"/>
          <w:szCs w:val="24"/>
        </w:rPr>
        <w:t>foreign comp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anies and thus promote their </w:t>
      </w:r>
      <w:r w:rsidR="00362DDA" w:rsidRPr="0031342C">
        <w:rPr>
          <w:rFonts w:ascii="Times New Roman" w:hAnsi="Times New Roman" w:cs="Times New Roman"/>
          <w:sz w:val="24"/>
          <w:szCs w:val="24"/>
        </w:rPr>
        <w:t xml:space="preserve">own industry. </w:t>
      </w:r>
    </w:p>
    <w:p w14:paraId="455CC677" w14:textId="070C5CF5" w:rsidR="009E4420" w:rsidRPr="0031342C" w:rsidRDefault="00362DDA" w:rsidP="003134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42C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fourth policy is the </w:t>
      </w:r>
      <w:r w:rsidRPr="0031342C">
        <w:rPr>
          <w:rFonts w:ascii="Times New Roman" w:hAnsi="Times New Roman" w:cs="Times New Roman"/>
          <w:sz w:val="24"/>
          <w:szCs w:val="24"/>
        </w:rPr>
        <w:t>G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eneralized </w:t>
      </w:r>
      <w:r w:rsidRPr="0031342C">
        <w:rPr>
          <w:rFonts w:ascii="Times New Roman" w:hAnsi="Times New Roman" w:cs="Times New Roman"/>
          <w:sz w:val="24"/>
          <w:szCs w:val="24"/>
        </w:rPr>
        <w:t>System of P</w:t>
      </w:r>
      <w:r w:rsidR="006E47C6" w:rsidRPr="0031342C">
        <w:rPr>
          <w:rFonts w:ascii="Times New Roman" w:hAnsi="Times New Roman" w:cs="Times New Roman"/>
          <w:sz w:val="24"/>
          <w:szCs w:val="24"/>
        </w:rPr>
        <w:t>references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6E47C6" w:rsidRPr="0031342C">
        <w:rPr>
          <w:rFonts w:ascii="Times New Roman" w:hAnsi="Times New Roman" w:cs="Times New Roman"/>
          <w:sz w:val="24"/>
          <w:szCs w:val="24"/>
        </w:rPr>
        <w:t>(GSP).</w:t>
      </w:r>
      <w:r w:rsidR="00F072DC">
        <w:rPr>
          <w:rFonts w:ascii="Times New Roman" w:hAnsi="Times New Roman" w:cs="Times New Roman"/>
          <w:sz w:val="24"/>
          <w:szCs w:val="24"/>
        </w:rPr>
        <w:t xml:space="preserve"> 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The policy provides a preferential </w:t>
      </w:r>
      <w:r w:rsidRPr="0031342C">
        <w:rPr>
          <w:rFonts w:ascii="Times New Roman" w:hAnsi="Times New Roman" w:cs="Times New Roman"/>
          <w:sz w:val="24"/>
          <w:szCs w:val="24"/>
        </w:rPr>
        <w:t>tariff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system that provides tariff reduction</w:t>
      </w:r>
      <w:r w:rsidRPr="0031342C">
        <w:rPr>
          <w:rFonts w:ascii="Times New Roman" w:hAnsi="Times New Roman" w:cs="Times New Roman"/>
          <w:sz w:val="24"/>
          <w:szCs w:val="24"/>
        </w:rPr>
        <w:t xml:space="preserve"> on various </w:t>
      </w:r>
      <w:r w:rsidR="0031342C" w:rsidRPr="0031342C">
        <w:rPr>
          <w:rFonts w:ascii="Times New Roman" w:hAnsi="Times New Roman" w:cs="Times New Roman"/>
          <w:sz w:val="24"/>
          <w:szCs w:val="24"/>
        </w:rPr>
        <w:t>products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1342C" w:rsidRPr="0031342C">
        <w:rPr>
          <w:rFonts w:ascii="Times New Roman" w:hAnsi="Times New Roman" w:cs="Times New Roman"/>
          <w:sz w:val="24"/>
          <w:szCs w:val="24"/>
        </w:rPr>
        <w:t>(</w:t>
      </w:r>
      <w:r w:rsidR="0031342C"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Salvatore &amp; Campano, 2018). </w:t>
      </w:r>
      <w:r w:rsidRPr="0031342C">
        <w:rPr>
          <w:rFonts w:ascii="Times New Roman" w:hAnsi="Times New Roman" w:cs="Times New Roman"/>
          <w:sz w:val="24"/>
          <w:szCs w:val="24"/>
        </w:rPr>
        <w:t>Thus</w:t>
      </w:r>
      <w:r w:rsidR="00F072DC">
        <w:rPr>
          <w:rFonts w:ascii="Times New Roman" w:hAnsi="Times New Roman" w:cs="Times New Roman"/>
          <w:sz w:val="24"/>
          <w:szCs w:val="24"/>
        </w:rPr>
        <w:t>,</w:t>
      </w:r>
      <w:r w:rsidRPr="0031342C">
        <w:rPr>
          <w:rFonts w:ascii="Times New Roman" w:hAnsi="Times New Roman" w:cs="Times New Roman"/>
          <w:sz w:val="24"/>
          <w:szCs w:val="24"/>
        </w:rPr>
        <w:t xml:space="preserve"> the US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is able to exchange </w:t>
      </w:r>
      <w:r w:rsidRPr="0031342C">
        <w:rPr>
          <w:rFonts w:ascii="Times New Roman" w:hAnsi="Times New Roman" w:cs="Times New Roman"/>
          <w:sz w:val="24"/>
          <w:szCs w:val="24"/>
        </w:rPr>
        <w:t>products at a reduced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 price due to the tariffs that h</w:t>
      </w:r>
      <w:r w:rsidRPr="0031342C">
        <w:rPr>
          <w:rFonts w:ascii="Times New Roman" w:hAnsi="Times New Roman" w:cs="Times New Roman"/>
          <w:sz w:val="24"/>
          <w:szCs w:val="24"/>
        </w:rPr>
        <w:t>a</w:t>
      </w:r>
      <w:r w:rsidR="006E47C6" w:rsidRPr="0031342C">
        <w:rPr>
          <w:rFonts w:ascii="Times New Roman" w:hAnsi="Times New Roman" w:cs="Times New Roman"/>
          <w:sz w:val="24"/>
          <w:szCs w:val="24"/>
        </w:rPr>
        <w:t xml:space="preserve">ve been put into place by the </w:t>
      </w:r>
      <w:r w:rsidRPr="0031342C">
        <w:rPr>
          <w:rFonts w:ascii="Times New Roman" w:hAnsi="Times New Roman" w:cs="Times New Roman"/>
          <w:sz w:val="24"/>
          <w:szCs w:val="24"/>
        </w:rPr>
        <w:t>policy. The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>North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American free </w:t>
      </w:r>
      <w:r w:rsidRPr="0031342C">
        <w:rPr>
          <w:rFonts w:ascii="Times New Roman" w:hAnsi="Times New Roman" w:cs="Times New Roman"/>
          <w:sz w:val="24"/>
          <w:szCs w:val="24"/>
        </w:rPr>
        <w:t>trade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>agreement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is </w:t>
      </w:r>
      <w:r w:rsidRPr="0031342C">
        <w:rPr>
          <w:rFonts w:ascii="Times New Roman" w:hAnsi="Times New Roman" w:cs="Times New Roman"/>
          <w:sz w:val="24"/>
          <w:szCs w:val="24"/>
        </w:rPr>
        <w:t>also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 xml:space="preserve">another </w:t>
      </w:r>
      <w:r w:rsidR="00F072DC">
        <w:rPr>
          <w:rFonts w:ascii="Times New Roman" w:hAnsi="Times New Roman" w:cs="Times New Roman"/>
          <w:sz w:val="24"/>
          <w:szCs w:val="24"/>
        </w:rPr>
        <w:t>agreement</w:t>
      </w:r>
      <w:r w:rsidRPr="0031342C">
        <w:rPr>
          <w:rFonts w:ascii="Times New Roman" w:hAnsi="Times New Roman" w:cs="Times New Roman"/>
          <w:sz w:val="24"/>
          <w:szCs w:val="24"/>
        </w:rPr>
        <w:t xml:space="preserve"> that the US ha</w:t>
      </w:r>
      <w:r w:rsidR="009E4420" w:rsidRPr="0031342C">
        <w:rPr>
          <w:rFonts w:ascii="Times New Roman" w:hAnsi="Times New Roman" w:cs="Times New Roman"/>
          <w:sz w:val="24"/>
          <w:szCs w:val="24"/>
        </w:rPr>
        <w:t>s</w:t>
      </w:r>
      <w:r w:rsidRPr="0031342C">
        <w:rPr>
          <w:rFonts w:ascii="Times New Roman" w:hAnsi="Times New Roman" w:cs="Times New Roman"/>
          <w:sz w:val="24"/>
          <w:szCs w:val="24"/>
        </w:rPr>
        <w:t xml:space="preserve"> entered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>into. The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tr</w:t>
      </w:r>
      <w:r w:rsidRPr="0031342C">
        <w:rPr>
          <w:rFonts w:ascii="Times New Roman" w:hAnsi="Times New Roman" w:cs="Times New Roman"/>
          <w:sz w:val="24"/>
          <w:szCs w:val="24"/>
        </w:rPr>
        <w:t>a</w:t>
      </w:r>
      <w:r w:rsidR="009E4420" w:rsidRPr="0031342C">
        <w:rPr>
          <w:rFonts w:ascii="Times New Roman" w:hAnsi="Times New Roman" w:cs="Times New Roman"/>
          <w:sz w:val="24"/>
          <w:szCs w:val="24"/>
        </w:rPr>
        <w:t>de policy e</w:t>
      </w:r>
      <w:r w:rsidRPr="0031342C">
        <w:rPr>
          <w:rFonts w:ascii="Times New Roman" w:hAnsi="Times New Roman" w:cs="Times New Roman"/>
          <w:sz w:val="24"/>
          <w:szCs w:val="24"/>
        </w:rPr>
        <w:t>nables the US an</w:t>
      </w:r>
      <w:r w:rsidR="009E4420" w:rsidRPr="0031342C">
        <w:rPr>
          <w:rFonts w:ascii="Times New Roman" w:hAnsi="Times New Roman" w:cs="Times New Roman"/>
          <w:sz w:val="24"/>
          <w:szCs w:val="24"/>
        </w:rPr>
        <w:t>d t</w:t>
      </w:r>
      <w:r w:rsidRPr="0031342C">
        <w:rPr>
          <w:rFonts w:ascii="Times New Roman" w:hAnsi="Times New Roman" w:cs="Times New Roman"/>
          <w:sz w:val="24"/>
          <w:szCs w:val="24"/>
        </w:rPr>
        <w:t>he North American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countries</w:t>
      </w:r>
      <w:r w:rsidRPr="0031342C">
        <w:rPr>
          <w:rFonts w:ascii="Times New Roman" w:hAnsi="Times New Roman" w:cs="Times New Roman"/>
          <w:sz w:val="24"/>
          <w:szCs w:val="24"/>
        </w:rPr>
        <w:t xml:space="preserve"> to conduct trade without any restrictions</w:t>
      </w:r>
      <w:r w:rsidR="009E4420" w:rsidRPr="0031342C">
        <w:rPr>
          <w:rFonts w:ascii="Times New Roman" w:hAnsi="Times New Roman" w:cs="Times New Roman"/>
          <w:sz w:val="24"/>
          <w:szCs w:val="24"/>
        </w:rPr>
        <w:t>.</w:t>
      </w:r>
      <w:r w:rsidRPr="0031342C">
        <w:rPr>
          <w:rFonts w:ascii="Times New Roman" w:hAnsi="Times New Roman" w:cs="Times New Roman"/>
          <w:sz w:val="24"/>
          <w:szCs w:val="24"/>
        </w:rPr>
        <w:t xml:space="preserve"> T</w:t>
      </w:r>
      <w:r w:rsidR="009E4420" w:rsidRPr="0031342C">
        <w:rPr>
          <w:rFonts w:ascii="Times New Roman" w:hAnsi="Times New Roman" w:cs="Times New Roman"/>
          <w:sz w:val="24"/>
          <w:szCs w:val="24"/>
        </w:rPr>
        <w:t>he three factors of production in t</w:t>
      </w:r>
      <w:r w:rsidRPr="0031342C">
        <w:rPr>
          <w:rFonts w:ascii="Times New Roman" w:hAnsi="Times New Roman" w:cs="Times New Roman"/>
          <w:sz w:val="24"/>
          <w:szCs w:val="24"/>
        </w:rPr>
        <w:t>he US are land</w:t>
      </w:r>
      <w:r w:rsidR="009E4420" w:rsidRPr="0031342C">
        <w:rPr>
          <w:rFonts w:ascii="Times New Roman" w:hAnsi="Times New Roman" w:cs="Times New Roman"/>
          <w:sz w:val="24"/>
          <w:szCs w:val="24"/>
        </w:rPr>
        <w:t>,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capital </w:t>
      </w:r>
      <w:r w:rsidRPr="0031342C">
        <w:rPr>
          <w:rFonts w:ascii="Times New Roman" w:hAnsi="Times New Roman" w:cs="Times New Roman"/>
          <w:sz w:val="24"/>
          <w:szCs w:val="24"/>
        </w:rPr>
        <w:t>and labo</w:t>
      </w:r>
      <w:r w:rsidR="00F072DC">
        <w:rPr>
          <w:rFonts w:ascii="Times New Roman" w:hAnsi="Times New Roman" w:cs="Times New Roman"/>
          <w:sz w:val="24"/>
          <w:szCs w:val="24"/>
        </w:rPr>
        <w:t>u</w:t>
      </w:r>
      <w:r w:rsidRPr="0031342C">
        <w:rPr>
          <w:rFonts w:ascii="Times New Roman" w:hAnsi="Times New Roman" w:cs="Times New Roman"/>
          <w:sz w:val="24"/>
          <w:szCs w:val="24"/>
        </w:rPr>
        <w:t>r. They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are critical factors </w:t>
      </w:r>
      <w:r w:rsidRPr="0031342C">
        <w:rPr>
          <w:rFonts w:ascii="Times New Roman" w:hAnsi="Times New Roman" w:cs="Times New Roman"/>
          <w:sz w:val="24"/>
          <w:szCs w:val="24"/>
        </w:rPr>
        <w:t>t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hat </w:t>
      </w:r>
      <w:r w:rsidRPr="0031342C">
        <w:rPr>
          <w:rFonts w:ascii="Times New Roman" w:hAnsi="Times New Roman" w:cs="Times New Roman"/>
          <w:sz w:val="24"/>
          <w:szCs w:val="24"/>
        </w:rPr>
        <w:t>ensure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31342C">
        <w:rPr>
          <w:rFonts w:ascii="Times New Roman" w:hAnsi="Times New Roman" w:cs="Times New Roman"/>
          <w:sz w:val="24"/>
          <w:szCs w:val="24"/>
        </w:rPr>
        <w:t>US</w:t>
      </w:r>
      <w:r w:rsidR="0031342C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F072DC">
        <w:rPr>
          <w:rFonts w:ascii="Times New Roman" w:hAnsi="Times New Roman" w:cs="Times New Roman"/>
          <w:sz w:val="24"/>
          <w:szCs w:val="24"/>
        </w:rPr>
        <w:t>can</w:t>
      </w:r>
      <w:r w:rsidR="0031342C" w:rsidRPr="0031342C">
        <w:rPr>
          <w:rFonts w:ascii="Times New Roman" w:hAnsi="Times New Roman" w:cs="Times New Roman"/>
          <w:sz w:val="24"/>
          <w:szCs w:val="24"/>
        </w:rPr>
        <w:t xml:space="preserve"> undertake</w:t>
      </w:r>
      <w:r w:rsidRPr="0031342C">
        <w:rPr>
          <w:rFonts w:ascii="Times New Roman" w:hAnsi="Times New Roman" w:cs="Times New Roman"/>
          <w:sz w:val="24"/>
          <w:szCs w:val="24"/>
        </w:rPr>
        <w:t xml:space="preserve"> most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of its t</w:t>
      </w:r>
      <w:r w:rsidRPr="0031342C">
        <w:rPr>
          <w:rFonts w:ascii="Times New Roman" w:hAnsi="Times New Roman" w:cs="Times New Roman"/>
          <w:sz w:val="24"/>
          <w:szCs w:val="24"/>
        </w:rPr>
        <w:t>radin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g </w:t>
      </w:r>
      <w:r w:rsidRPr="0031342C">
        <w:rPr>
          <w:rFonts w:ascii="Times New Roman" w:hAnsi="Times New Roman" w:cs="Times New Roman"/>
          <w:sz w:val="24"/>
          <w:szCs w:val="24"/>
        </w:rPr>
        <w:t>activities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as capital </w:t>
      </w:r>
      <w:r w:rsidRPr="0031342C">
        <w:rPr>
          <w:rFonts w:ascii="Times New Roman" w:hAnsi="Times New Roman" w:cs="Times New Roman"/>
          <w:sz w:val="24"/>
          <w:szCs w:val="24"/>
        </w:rPr>
        <w:t>is used to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1342C" w:rsidRPr="0031342C">
        <w:rPr>
          <w:rFonts w:ascii="Times New Roman" w:hAnsi="Times New Roman" w:cs="Times New Roman"/>
          <w:sz w:val="24"/>
          <w:szCs w:val="24"/>
        </w:rPr>
        <w:t>invest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in businesses </w:t>
      </w:r>
      <w:r w:rsidRPr="0031342C">
        <w:rPr>
          <w:rFonts w:ascii="Times New Roman" w:hAnsi="Times New Roman" w:cs="Times New Roman"/>
          <w:sz w:val="24"/>
          <w:szCs w:val="24"/>
        </w:rPr>
        <w:t>while land is used to produce products for tra</w:t>
      </w:r>
      <w:r w:rsidR="009E4420" w:rsidRPr="0031342C">
        <w:rPr>
          <w:rFonts w:ascii="Times New Roman" w:hAnsi="Times New Roman" w:cs="Times New Roman"/>
          <w:sz w:val="24"/>
          <w:szCs w:val="24"/>
        </w:rPr>
        <w:t>de.</w:t>
      </w:r>
      <w:r w:rsidRPr="0031342C">
        <w:rPr>
          <w:rFonts w:ascii="Times New Roman" w:hAnsi="Times New Roman" w:cs="Times New Roman"/>
          <w:sz w:val="24"/>
          <w:szCs w:val="24"/>
        </w:rPr>
        <w:t xml:space="preserve"> Labo</w:t>
      </w:r>
      <w:r w:rsidR="00F072DC">
        <w:rPr>
          <w:rFonts w:ascii="Times New Roman" w:hAnsi="Times New Roman" w:cs="Times New Roman"/>
          <w:sz w:val="24"/>
          <w:szCs w:val="24"/>
        </w:rPr>
        <w:t>u</w:t>
      </w:r>
      <w:r w:rsidRPr="0031342C">
        <w:rPr>
          <w:rFonts w:ascii="Times New Roman" w:hAnsi="Times New Roman" w:cs="Times New Roman"/>
          <w:sz w:val="24"/>
          <w:szCs w:val="24"/>
        </w:rPr>
        <w:t>r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is also </w:t>
      </w:r>
      <w:r w:rsidRPr="0031342C">
        <w:rPr>
          <w:rFonts w:ascii="Times New Roman" w:hAnsi="Times New Roman" w:cs="Times New Roman"/>
          <w:sz w:val="24"/>
          <w:szCs w:val="24"/>
        </w:rPr>
        <w:t>necessary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in </w:t>
      </w:r>
      <w:r w:rsidRPr="0031342C">
        <w:rPr>
          <w:rFonts w:ascii="Times New Roman" w:hAnsi="Times New Roman" w:cs="Times New Roman"/>
          <w:sz w:val="24"/>
          <w:szCs w:val="24"/>
        </w:rPr>
        <w:t>ensuring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the production </w:t>
      </w:r>
      <w:r w:rsidRPr="0031342C">
        <w:rPr>
          <w:rFonts w:ascii="Times New Roman" w:hAnsi="Times New Roman" w:cs="Times New Roman"/>
          <w:sz w:val="24"/>
          <w:szCs w:val="24"/>
        </w:rPr>
        <w:t>of goo</w:t>
      </w:r>
      <w:r w:rsidR="009E4420" w:rsidRPr="0031342C">
        <w:rPr>
          <w:rFonts w:ascii="Times New Roman" w:hAnsi="Times New Roman" w:cs="Times New Roman"/>
          <w:sz w:val="24"/>
          <w:szCs w:val="24"/>
        </w:rPr>
        <w:t>d</w:t>
      </w:r>
      <w:r w:rsidRPr="0031342C">
        <w:rPr>
          <w:rFonts w:ascii="Times New Roman" w:hAnsi="Times New Roman" w:cs="Times New Roman"/>
          <w:sz w:val="24"/>
          <w:szCs w:val="24"/>
        </w:rPr>
        <w:t>s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and </w:t>
      </w:r>
      <w:r w:rsidRPr="0031342C">
        <w:rPr>
          <w:rFonts w:ascii="Times New Roman" w:hAnsi="Times New Roman" w:cs="Times New Roman"/>
          <w:sz w:val="24"/>
          <w:szCs w:val="24"/>
        </w:rPr>
        <w:t>services that are used for trade. The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mobility of t</w:t>
      </w:r>
      <w:r w:rsidRPr="0031342C">
        <w:rPr>
          <w:rFonts w:ascii="Times New Roman" w:hAnsi="Times New Roman" w:cs="Times New Roman"/>
          <w:sz w:val="24"/>
          <w:szCs w:val="24"/>
        </w:rPr>
        <w:t>he factor of production is go</w:t>
      </w:r>
      <w:r w:rsidR="009E4420" w:rsidRPr="0031342C">
        <w:rPr>
          <w:rFonts w:ascii="Times New Roman" w:hAnsi="Times New Roman" w:cs="Times New Roman"/>
          <w:sz w:val="24"/>
          <w:szCs w:val="24"/>
        </w:rPr>
        <w:t>o</w:t>
      </w:r>
      <w:r w:rsidRPr="0031342C">
        <w:rPr>
          <w:rFonts w:ascii="Times New Roman" w:hAnsi="Times New Roman" w:cs="Times New Roman"/>
          <w:sz w:val="24"/>
          <w:szCs w:val="24"/>
        </w:rPr>
        <w:t>d for the US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as it provides </w:t>
      </w:r>
      <w:r w:rsidRPr="0031342C">
        <w:rPr>
          <w:rFonts w:ascii="Times New Roman" w:hAnsi="Times New Roman" w:cs="Times New Roman"/>
          <w:sz w:val="24"/>
          <w:szCs w:val="24"/>
        </w:rPr>
        <w:t>continuity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in the</w:t>
      </w:r>
      <w:r w:rsidRPr="0031342C">
        <w:rPr>
          <w:rFonts w:ascii="Times New Roman" w:hAnsi="Times New Roman" w:cs="Times New Roman"/>
          <w:sz w:val="24"/>
          <w:szCs w:val="24"/>
        </w:rPr>
        <w:t xml:space="preserve"> process of production which in turn en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sures that </w:t>
      </w:r>
      <w:r w:rsidRPr="0031342C">
        <w:rPr>
          <w:rFonts w:ascii="Times New Roman" w:hAnsi="Times New Roman" w:cs="Times New Roman"/>
          <w:sz w:val="24"/>
          <w:szCs w:val="24"/>
        </w:rPr>
        <w:t>trade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F072DC">
        <w:rPr>
          <w:rFonts w:ascii="Times New Roman" w:hAnsi="Times New Roman" w:cs="Times New Roman"/>
          <w:sz w:val="24"/>
          <w:szCs w:val="24"/>
        </w:rPr>
        <w:t>can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>continue withou</w:t>
      </w:r>
      <w:r w:rsidR="009E4420" w:rsidRPr="0031342C">
        <w:rPr>
          <w:rFonts w:ascii="Times New Roman" w:hAnsi="Times New Roman" w:cs="Times New Roman"/>
          <w:sz w:val="24"/>
          <w:szCs w:val="24"/>
        </w:rPr>
        <w:t>t any interference.</w:t>
      </w:r>
    </w:p>
    <w:p w14:paraId="133697FA" w14:textId="77777777" w:rsidR="009E4420" w:rsidRPr="0031342C" w:rsidRDefault="0031342C" w:rsidP="003134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42C">
        <w:rPr>
          <w:rFonts w:ascii="Times New Roman" w:hAnsi="Times New Roman" w:cs="Times New Roman"/>
          <w:b/>
          <w:sz w:val="24"/>
          <w:szCs w:val="24"/>
        </w:rPr>
        <w:t>Absolute</w:t>
      </w:r>
      <w:r w:rsidR="009E4420" w:rsidRPr="003134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b/>
          <w:sz w:val="24"/>
          <w:szCs w:val="24"/>
        </w:rPr>
        <w:t>and Comp</w:t>
      </w:r>
      <w:r w:rsidR="009E4420" w:rsidRPr="0031342C">
        <w:rPr>
          <w:rFonts w:ascii="Times New Roman" w:hAnsi="Times New Roman" w:cs="Times New Roman"/>
          <w:b/>
          <w:sz w:val="24"/>
          <w:szCs w:val="24"/>
        </w:rPr>
        <w:t xml:space="preserve">arative </w:t>
      </w:r>
      <w:r w:rsidRPr="0031342C">
        <w:rPr>
          <w:rFonts w:ascii="Times New Roman" w:hAnsi="Times New Roman" w:cs="Times New Roman"/>
          <w:b/>
          <w:sz w:val="24"/>
          <w:szCs w:val="24"/>
        </w:rPr>
        <w:t>A</w:t>
      </w:r>
      <w:r w:rsidR="009E4420" w:rsidRPr="0031342C">
        <w:rPr>
          <w:rFonts w:ascii="Times New Roman" w:hAnsi="Times New Roman" w:cs="Times New Roman"/>
          <w:b/>
          <w:sz w:val="24"/>
          <w:szCs w:val="24"/>
        </w:rPr>
        <w:t>dvantage</w:t>
      </w:r>
    </w:p>
    <w:p w14:paraId="30711602" w14:textId="564355AD" w:rsidR="0031342C" w:rsidRDefault="00C50A0F" w:rsidP="003134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42C">
        <w:rPr>
          <w:rFonts w:ascii="Times New Roman" w:hAnsi="Times New Roman" w:cs="Times New Roman"/>
          <w:sz w:val="24"/>
          <w:szCs w:val="24"/>
        </w:rPr>
        <w:t>The principle of ab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solute </w:t>
      </w:r>
      <w:r w:rsidR="00362DDA" w:rsidRPr="0031342C">
        <w:rPr>
          <w:rFonts w:ascii="Times New Roman" w:hAnsi="Times New Roman" w:cs="Times New Roman"/>
          <w:sz w:val="24"/>
          <w:szCs w:val="24"/>
        </w:rPr>
        <w:t>advantage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refers to the </w:t>
      </w:r>
      <w:r w:rsidR="00362DDA" w:rsidRPr="0031342C">
        <w:rPr>
          <w:rFonts w:ascii="Times New Roman" w:hAnsi="Times New Roman" w:cs="Times New Roman"/>
          <w:sz w:val="24"/>
          <w:szCs w:val="24"/>
        </w:rPr>
        <w:t xml:space="preserve">ability of 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a </w:t>
      </w:r>
      <w:r w:rsidR="00362DDA" w:rsidRPr="0031342C">
        <w:rPr>
          <w:rFonts w:ascii="Times New Roman" w:hAnsi="Times New Roman" w:cs="Times New Roman"/>
          <w:sz w:val="24"/>
          <w:szCs w:val="24"/>
        </w:rPr>
        <w:t>country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to produce a </w:t>
      </w:r>
      <w:r w:rsidR="00362DDA" w:rsidRPr="0031342C">
        <w:rPr>
          <w:rFonts w:ascii="Times New Roman" w:hAnsi="Times New Roman" w:cs="Times New Roman"/>
          <w:sz w:val="24"/>
          <w:szCs w:val="24"/>
        </w:rPr>
        <w:t>greater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62DDA" w:rsidRPr="0031342C">
        <w:rPr>
          <w:rFonts w:ascii="Times New Roman" w:hAnsi="Times New Roman" w:cs="Times New Roman"/>
          <w:sz w:val="24"/>
          <w:szCs w:val="24"/>
        </w:rPr>
        <w:t>quantity of</w:t>
      </w:r>
      <w:r w:rsidR="009E4420" w:rsidRPr="0031342C">
        <w:rPr>
          <w:rFonts w:ascii="Times New Roman" w:hAnsi="Times New Roman" w:cs="Times New Roman"/>
          <w:sz w:val="24"/>
          <w:szCs w:val="24"/>
        </w:rPr>
        <w:t xml:space="preserve"> good</w:t>
      </w:r>
      <w:r w:rsidR="00362DDA" w:rsidRPr="0031342C">
        <w:rPr>
          <w:rFonts w:ascii="Times New Roman" w:hAnsi="Times New Roman" w:cs="Times New Roman"/>
          <w:sz w:val="24"/>
          <w:szCs w:val="24"/>
        </w:rPr>
        <w:t>s</w:t>
      </w:r>
      <w:r w:rsidR="009E4420" w:rsidRPr="0031342C">
        <w:rPr>
          <w:rFonts w:ascii="Times New Roman" w:hAnsi="Times New Roman" w:cs="Times New Roman"/>
          <w:sz w:val="24"/>
          <w:szCs w:val="24"/>
        </w:rPr>
        <w:t>,</w:t>
      </w:r>
      <w:r w:rsidR="00362DDA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9E4420" w:rsidRPr="0031342C">
        <w:rPr>
          <w:rFonts w:ascii="Times New Roman" w:hAnsi="Times New Roman" w:cs="Times New Roman"/>
          <w:sz w:val="24"/>
          <w:szCs w:val="24"/>
        </w:rPr>
        <w:t>product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or service than it </w:t>
      </w:r>
      <w:r w:rsidRPr="0031342C">
        <w:rPr>
          <w:rFonts w:ascii="Times New Roman" w:hAnsi="Times New Roman" w:cs="Times New Roman"/>
          <w:sz w:val="24"/>
          <w:szCs w:val="24"/>
        </w:rPr>
        <w:t>competitors</w:t>
      </w:r>
      <w:r w:rsidR="00362DDA" w:rsidRPr="0031342C">
        <w:rPr>
          <w:rFonts w:ascii="Times New Roman" w:hAnsi="Times New Roman" w:cs="Times New Roman"/>
          <w:sz w:val="24"/>
          <w:szCs w:val="24"/>
        </w:rPr>
        <w:t>.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62DDA" w:rsidRPr="0031342C">
        <w:rPr>
          <w:rFonts w:ascii="Times New Roman" w:hAnsi="Times New Roman" w:cs="Times New Roman"/>
          <w:sz w:val="24"/>
          <w:szCs w:val="24"/>
        </w:rPr>
        <w:t>I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t is </w:t>
      </w:r>
      <w:r w:rsidR="00362DDA" w:rsidRPr="0031342C">
        <w:rPr>
          <w:rFonts w:ascii="Times New Roman" w:hAnsi="Times New Roman" w:cs="Times New Roman"/>
          <w:sz w:val="24"/>
          <w:szCs w:val="24"/>
        </w:rPr>
        <w:t>referred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to </w:t>
      </w:r>
      <w:r w:rsidR="00362DDA" w:rsidRPr="0031342C">
        <w:rPr>
          <w:rFonts w:ascii="Times New Roman" w:hAnsi="Times New Roman" w:cs="Times New Roman"/>
          <w:sz w:val="24"/>
          <w:szCs w:val="24"/>
        </w:rPr>
        <w:t>absolute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62DDA" w:rsidRPr="0031342C">
        <w:rPr>
          <w:rFonts w:ascii="Times New Roman" w:hAnsi="Times New Roman" w:cs="Times New Roman"/>
          <w:sz w:val="24"/>
          <w:szCs w:val="24"/>
        </w:rPr>
        <w:t>advantage since the country is able t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o produce </w:t>
      </w:r>
      <w:r w:rsidR="00362DDA" w:rsidRPr="0031342C">
        <w:rPr>
          <w:rFonts w:ascii="Times New Roman" w:hAnsi="Times New Roman" w:cs="Times New Roman"/>
          <w:sz w:val="24"/>
          <w:szCs w:val="24"/>
        </w:rPr>
        <w:t>competitive pro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ducts using few </w:t>
      </w:r>
      <w:r w:rsidR="00362DDA" w:rsidRPr="0031342C">
        <w:rPr>
          <w:rFonts w:ascii="Times New Roman" w:hAnsi="Times New Roman" w:cs="Times New Roman"/>
          <w:sz w:val="24"/>
          <w:szCs w:val="24"/>
        </w:rPr>
        <w:t>resources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and in a lesser </w:t>
      </w:r>
      <w:r w:rsidR="00362DDA" w:rsidRPr="0031342C">
        <w:rPr>
          <w:rFonts w:ascii="Times New Roman" w:hAnsi="Times New Roman" w:cs="Times New Roman"/>
          <w:sz w:val="24"/>
          <w:szCs w:val="24"/>
        </w:rPr>
        <w:t>ti</w:t>
      </w:r>
      <w:r w:rsidR="0031342C" w:rsidRPr="0031342C">
        <w:rPr>
          <w:rFonts w:ascii="Times New Roman" w:hAnsi="Times New Roman" w:cs="Times New Roman"/>
          <w:sz w:val="24"/>
          <w:szCs w:val="24"/>
        </w:rPr>
        <w:t>me</w:t>
      </w:r>
      <w:r w:rsidR="00362DDA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1342C" w:rsidRPr="0031342C">
        <w:rPr>
          <w:rFonts w:ascii="Times New Roman" w:hAnsi="Times New Roman" w:cs="Times New Roman"/>
          <w:sz w:val="24"/>
          <w:szCs w:val="24"/>
        </w:rPr>
        <w:t>(</w:t>
      </w:r>
      <w:r w:rsidR="0031342C"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Morales Meoqui, 2019). </w:t>
      </w:r>
      <w:r w:rsidR="00362DDA" w:rsidRPr="0031342C">
        <w:rPr>
          <w:rFonts w:ascii="Times New Roman" w:hAnsi="Times New Roman" w:cs="Times New Roman"/>
          <w:sz w:val="24"/>
          <w:szCs w:val="24"/>
        </w:rPr>
        <w:t>The country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436D80">
        <w:rPr>
          <w:rFonts w:ascii="Times New Roman" w:hAnsi="Times New Roman" w:cs="Times New Roman"/>
          <w:sz w:val="24"/>
          <w:szCs w:val="24"/>
        </w:rPr>
        <w:t>can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maximize their </w:t>
      </w:r>
      <w:r w:rsidR="00362DDA" w:rsidRPr="0031342C">
        <w:rPr>
          <w:rFonts w:ascii="Times New Roman" w:hAnsi="Times New Roman" w:cs="Times New Roman"/>
          <w:sz w:val="24"/>
          <w:szCs w:val="24"/>
        </w:rPr>
        <w:t>efficiency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62DDA" w:rsidRPr="0031342C">
        <w:rPr>
          <w:rFonts w:ascii="Times New Roman" w:hAnsi="Times New Roman" w:cs="Times New Roman"/>
          <w:sz w:val="24"/>
          <w:szCs w:val="24"/>
        </w:rPr>
        <w:t>to produc</w:t>
      </w:r>
      <w:r w:rsidR="002F5C07" w:rsidRPr="0031342C">
        <w:rPr>
          <w:rFonts w:ascii="Times New Roman" w:hAnsi="Times New Roman" w:cs="Times New Roman"/>
          <w:sz w:val="24"/>
          <w:szCs w:val="24"/>
        </w:rPr>
        <w:t>e a lot of goods in a l</w:t>
      </w:r>
      <w:r w:rsidR="00362DDA" w:rsidRPr="0031342C">
        <w:rPr>
          <w:rFonts w:ascii="Times New Roman" w:hAnsi="Times New Roman" w:cs="Times New Roman"/>
          <w:sz w:val="24"/>
          <w:szCs w:val="24"/>
        </w:rPr>
        <w:t>e</w:t>
      </w:r>
      <w:r w:rsidR="002F5C07" w:rsidRPr="0031342C">
        <w:rPr>
          <w:rFonts w:ascii="Times New Roman" w:hAnsi="Times New Roman" w:cs="Times New Roman"/>
          <w:sz w:val="24"/>
          <w:szCs w:val="24"/>
        </w:rPr>
        <w:t>sser and t</w:t>
      </w:r>
      <w:r w:rsidR="00362DDA" w:rsidRPr="0031342C">
        <w:rPr>
          <w:rFonts w:ascii="Times New Roman" w:hAnsi="Times New Roman" w:cs="Times New Roman"/>
          <w:sz w:val="24"/>
          <w:szCs w:val="24"/>
        </w:rPr>
        <w:t>h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us </w:t>
      </w:r>
      <w:r w:rsidR="00362DDA" w:rsidRPr="0031342C">
        <w:rPr>
          <w:rFonts w:ascii="Times New Roman" w:hAnsi="Times New Roman" w:cs="Times New Roman"/>
          <w:sz w:val="24"/>
          <w:szCs w:val="24"/>
        </w:rPr>
        <w:t>increase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their </w:t>
      </w:r>
      <w:r w:rsidR="00362DDA" w:rsidRPr="0031342C">
        <w:rPr>
          <w:rFonts w:ascii="Times New Roman" w:hAnsi="Times New Roman" w:cs="Times New Roman"/>
          <w:sz w:val="24"/>
          <w:szCs w:val="24"/>
        </w:rPr>
        <w:t>exports</w:t>
      </w:r>
      <w:r w:rsidR="002F5C07" w:rsidRPr="0031342C">
        <w:rPr>
          <w:rFonts w:ascii="Times New Roman" w:hAnsi="Times New Roman" w:cs="Times New Roman"/>
          <w:sz w:val="24"/>
          <w:szCs w:val="24"/>
        </w:rPr>
        <w:t>. A</w:t>
      </w:r>
      <w:r w:rsidR="00362DDA" w:rsidRPr="0031342C">
        <w:rPr>
          <w:rFonts w:ascii="Times New Roman" w:hAnsi="Times New Roman" w:cs="Times New Roman"/>
          <w:sz w:val="24"/>
          <w:szCs w:val="24"/>
        </w:rPr>
        <w:t>n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example of absolute </w:t>
      </w:r>
      <w:r w:rsidR="00362DDA" w:rsidRPr="0031342C">
        <w:rPr>
          <w:rFonts w:ascii="Times New Roman" w:hAnsi="Times New Roman" w:cs="Times New Roman"/>
          <w:sz w:val="24"/>
          <w:szCs w:val="24"/>
        </w:rPr>
        <w:t>advantage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is</w:t>
      </w:r>
      <w:r w:rsidR="007D6AB3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62DDA" w:rsidRPr="0031342C">
        <w:rPr>
          <w:rFonts w:ascii="Times New Roman" w:hAnsi="Times New Roman" w:cs="Times New Roman"/>
          <w:sz w:val="24"/>
          <w:szCs w:val="24"/>
        </w:rPr>
        <w:t>India</w:t>
      </w:r>
      <w:r w:rsidR="007D6AB3" w:rsidRPr="0031342C">
        <w:rPr>
          <w:rFonts w:ascii="Times New Roman" w:hAnsi="Times New Roman" w:cs="Times New Roman"/>
          <w:sz w:val="24"/>
          <w:szCs w:val="24"/>
        </w:rPr>
        <w:t xml:space="preserve"> that has an absolute </w:t>
      </w:r>
      <w:r w:rsidR="00362DDA" w:rsidRPr="0031342C">
        <w:rPr>
          <w:rFonts w:ascii="Times New Roman" w:hAnsi="Times New Roman" w:cs="Times New Roman"/>
          <w:sz w:val="24"/>
          <w:szCs w:val="24"/>
        </w:rPr>
        <w:t>advantage</w:t>
      </w:r>
      <w:r w:rsidR="007D6AB3" w:rsidRPr="0031342C">
        <w:rPr>
          <w:rFonts w:ascii="Times New Roman" w:hAnsi="Times New Roman" w:cs="Times New Roman"/>
          <w:sz w:val="24"/>
          <w:szCs w:val="24"/>
        </w:rPr>
        <w:t xml:space="preserve"> in terms of </w:t>
      </w:r>
      <w:r w:rsidR="00362DDA" w:rsidRPr="0031342C">
        <w:rPr>
          <w:rFonts w:ascii="Times New Roman" w:hAnsi="Times New Roman" w:cs="Times New Roman"/>
          <w:sz w:val="24"/>
          <w:szCs w:val="24"/>
        </w:rPr>
        <w:t>operating</w:t>
      </w:r>
      <w:r w:rsidR="007D6AB3" w:rsidRPr="0031342C">
        <w:rPr>
          <w:rFonts w:ascii="Times New Roman" w:hAnsi="Times New Roman" w:cs="Times New Roman"/>
          <w:sz w:val="24"/>
          <w:szCs w:val="24"/>
        </w:rPr>
        <w:t xml:space="preserve"> call </w:t>
      </w:r>
      <w:r w:rsidR="000F7BE9" w:rsidRPr="0031342C">
        <w:rPr>
          <w:rFonts w:ascii="Times New Roman" w:hAnsi="Times New Roman" w:cs="Times New Roman"/>
          <w:sz w:val="24"/>
          <w:szCs w:val="24"/>
        </w:rPr>
        <w:t>cent</w:t>
      </w:r>
      <w:r w:rsidR="000F7BE9">
        <w:rPr>
          <w:rFonts w:ascii="Times New Roman" w:hAnsi="Times New Roman" w:cs="Times New Roman"/>
          <w:sz w:val="24"/>
          <w:szCs w:val="24"/>
        </w:rPr>
        <w:t>er</w:t>
      </w:r>
      <w:r w:rsidR="000F7BE9" w:rsidRPr="0031342C">
        <w:rPr>
          <w:rFonts w:ascii="Times New Roman" w:hAnsi="Times New Roman" w:cs="Times New Roman"/>
          <w:sz w:val="24"/>
          <w:szCs w:val="24"/>
        </w:rPr>
        <w:t>s</w:t>
      </w:r>
      <w:r w:rsidR="007D6AB3" w:rsidRPr="0031342C">
        <w:rPr>
          <w:rFonts w:ascii="Times New Roman" w:hAnsi="Times New Roman" w:cs="Times New Roman"/>
          <w:sz w:val="24"/>
          <w:szCs w:val="24"/>
        </w:rPr>
        <w:t xml:space="preserve"> as </w:t>
      </w:r>
      <w:r w:rsidR="00362DDA" w:rsidRPr="0031342C">
        <w:rPr>
          <w:rFonts w:ascii="Times New Roman" w:hAnsi="Times New Roman" w:cs="Times New Roman"/>
          <w:sz w:val="24"/>
          <w:szCs w:val="24"/>
        </w:rPr>
        <w:t>opposed</w:t>
      </w:r>
      <w:r w:rsidRPr="0031342C">
        <w:rPr>
          <w:rFonts w:ascii="Times New Roman" w:hAnsi="Times New Roman" w:cs="Times New Roman"/>
          <w:sz w:val="24"/>
          <w:szCs w:val="24"/>
        </w:rPr>
        <w:t xml:space="preserve"> to Philippines due to the high </w:t>
      </w:r>
      <w:r w:rsidR="00436D80">
        <w:rPr>
          <w:rFonts w:ascii="Times New Roman" w:hAnsi="Times New Roman" w:cs="Times New Roman"/>
          <w:sz w:val="24"/>
          <w:szCs w:val="24"/>
        </w:rPr>
        <w:t>number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7D6AB3" w:rsidRPr="0031342C">
        <w:rPr>
          <w:rFonts w:ascii="Times New Roman" w:hAnsi="Times New Roman" w:cs="Times New Roman"/>
          <w:sz w:val="24"/>
          <w:szCs w:val="24"/>
        </w:rPr>
        <w:t xml:space="preserve">of </w:t>
      </w:r>
      <w:r w:rsidR="00436D80">
        <w:rPr>
          <w:rFonts w:ascii="Times New Roman" w:hAnsi="Times New Roman" w:cs="Times New Roman"/>
          <w:sz w:val="24"/>
          <w:szCs w:val="24"/>
        </w:rPr>
        <w:t xml:space="preserve">the </w:t>
      </w:r>
      <w:r w:rsidR="007D6AB3" w:rsidRPr="0031342C">
        <w:rPr>
          <w:rFonts w:ascii="Times New Roman" w:hAnsi="Times New Roman" w:cs="Times New Roman"/>
          <w:sz w:val="24"/>
          <w:szCs w:val="24"/>
        </w:rPr>
        <w:t>labo</w:t>
      </w:r>
      <w:r w:rsidR="00436D80">
        <w:rPr>
          <w:rFonts w:ascii="Times New Roman" w:hAnsi="Times New Roman" w:cs="Times New Roman"/>
          <w:sz w:val="24"/>
          <w:szCs w:val="24"/>
        </w:rPr>
        <w:t>u</w:t>
      </w:r>
      <w:r w:rsidR="007D6AB3" w:rsidRPr="0031342C">
        <w:rPr>
          <w:rFonts w:ascii="Times New Roman" w:hAnsi="Times New Roman" w:cs="Times New Roman"/>
          <w:sz w:val="24"/>
          <w:szCs w:val="24"/>
        </w:rPr>
        <w:t xml:space="preserve">r force and </w:t>
      </w:r>
      <w:r w:rsidR="00436D80">
        <w:rPr>
          <w:rFonts w:ascii="Times New Roman" w:hAnsi="Times New Roman" w:cs="Times New Roman"/>
          <w:sz w:val="24"/>
          <w:szCs w:val="24"/>
        </w:rPr>
        <w:t>the l</w:t>
      </w:r>
      <w:r w:rsidR="007D6AB3" w:rsidRPr="0031342C">
        <w:rPr>
          <w:rFonts w:ascii="Times New Roman" w:hAnsi="Times New Roman" w:cs="Times New Roman"/>
          <w:sz w:val="24"/>
          <w:szCs w:val="24"/>
        </w:rPr>
        <w:t>ow cost of labo</w:t>
      </w:r>
      <w:r w:rsidR="00436D80">
        <w:rPr>
          <w:rFonts w:ascii="Times New Roman" w:hAnsi="Times New Roman" w:cs="Times New Roman"/>
          <w:sz w:val="24"/>
          <w:szCs w:val="24"/>
        </w:rPr>
        <w:t>u</w:t>
      </w:r>
      <w:r w:rsidR="007D6AB3" w:rsidRPr="0031342C">
        <w:rPr>
          <w:rFonts w:ascii="Times New Roman" w:hAnsi="Times New Roman" w:cs="Times New Roman"/>
          <w:sz w:val="24"/>
          <w:szCs w:val="24"/>
        </w:rPr>
        <w:t>r.</w:t>
      </w:r>
    </w:p>
    <w:p w14:paraId="7D660970" w14:textId="17A3F225" w:rsidR="009E4420" w:rsidRDefault="007D6AB3" w:rsidP="003134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1342C" w:rsidRPr="0031342C">
        <w:rPr>
          <w:rFonts w:ascii="Times New Roman" w:hAnsi="Times New Roman" w:cs="Times New Roman"/>
          <w:sz w:val="24"/>
          <w:szCs w:val="24"/>
        </w:rPr>
        <w:t>On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the other hand,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compara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tive </w:t>
      </w:r>
      <w:r w:rsidR="00C50A0F" w:rsidRPr="0031342C">
        <w:rPr>
          <w:rFonts w:ascii="Times New Roman" w:hAnsi="Times New Roman" w:cs="Times New Roman"/>
          <w:sz w:val="24"/>
          <w:szCs w:val="24"/>
        </w:rPr>
        <w:t>advantage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refe</w:t>
      </w:r>
      <w:r w:rsidR="00C50A0F" w:rsidRPr="0031342C">
        <w:rPr>
          <w:rFonts w:ascii="Times New Roman" w:hAnsi="Times New Roman" w:cs="Times New Roman"/>
          <w:sz w:val="24"/>
          <w:szCs w:val="24"/>
        </w:rPr>
        <w:t>rs to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the </w:t>
      </w:r>
      <w:r w:rsidR="00C50A0F" w:rsidRPr="0031342C">
        <w:rPr>
          <w:rFonts w:ascii="Times New Roman" w:hAnsi="Times New Roman" w:cs="Times New Roman"/>
          <w:sz w:val="24"/>
          <w:szCs w:val="24"/>
        </w:rPr>
        <w:t>ability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of a country to produce goo</w:t>
      </w:r>
      <w:r w:rsidR="00C50A0F" w:rsidRPr="0031342C">
        <w:rPr>
          <w:rFonts w:ascii="Times New Roman" w:hAnsi="Times New Roman" w:cs="Times New Roman"/>
          <w:sz w:val="24"/>
          <w:szCs w:val="24"/>
        </w:rPr>
        <w:t>d</w:t>
      </w:r>
      <w:r w:rsidR="002F5C07" w:rsidRPr="0031342C">
        <w:rPr>
          <w:rFonts w:ascii="Times New Roman" w:hAnsi="Times New Roman" w:cs="Times New Roman"/>
          <w:sz w:val="24"/>
          <w:szCs w:val="24"/>
        </w:rPr>
        <w:t>s and service a</w:t>
      </w:r>
      <w:r w:rsidR="00C50A0F" w:rsidRPr="0031342C">
        <w:rPr>
          <w:rFonts w:ascii="Times New Roman" w:hAnsi="Times New Roman" w:cs="Times New Roman"/>
          <w:sz w:val="24"/>
          <w:szCs w:val="24"/>
        </w:rPr>
        <w:t>t a lower o</w:t>
      </w:r>
      <w:r w:rsidR="002F5C07" w:rsidRPr="0031342C">
        <w:rPr>
          <w:rFonts w:ascii="Times New Roman" w:hAnsi="Times New Roman" w:cs="Times New Roman"/>
          <w:sz w:val="24"/>
          <w:szCs w:val="24"/>
        </w:rPr>
        <w:t>pportunity cost th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an that 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of </w:t>
      </w:r>
      <w:r w:rsidR="00C50A0F" w:rsidRPr="0031342C">
        <w:rPr>
          <w:rFonts w:ascii="Times New Roman" w:hAnsi="Times New Roman" w:cs="Times New Roman"/>
          <w:sz w:val="24"/>
          <w:szCs w:val="24"/>
        </w:rPr>
        <w:t>trade partners. It involves the aspect of choosing to produce a certain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go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od </w:t>
      </w:r>
      <w:r w:rsidR="000F7BE9">
        <w:rPr>
          <w:rFonts w:ascii="Times New Roman" w:hAnsi="Times New Roman" w:cs="Times New Roman"/>
          <w:sz w:val="24"/>
          <w:szCs w:val="24"/>
        </w:rPr>
        <w:t>because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the </w:t>
      </w:r>
      <w:r w:rsidR="00C50A0F" w:rsidRPr="0031342C">
        <w:rPr>
          <w:rFonts w:ascii="Times New Roman" w:hAnsi="Times New Roman" w:cs="Times New Roman"/>
          <w:sz w:val="24"/>
          <w:szCs w:val="24"/>
        </w:rPr>
        <w:t>opportunity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co</w:t>
      </w:r>
      <w:r w:rsidR="00C50A0F" w:rsidRPr="0031342C">
        <w:rPr>
          <w:rFonts w:ascii="Times New Roman" w:hAnsi="Times New Roman" w:cs="Times New Roman"/>
          <w:sz w:val="24"/>
          <w:szCs w:val="24"/>
        </w:rPr>
        <w:t>st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in producing it is lower as </w:t>
      </w:r>
      <w:r w:rsidR="00C50A0F" w:rsidRPr="0031342C">
        <w:rPr>
          <w:rFonts w:ascii="Times New Roman" w:hAnsi="Times New Roman" w:cs="Times New Roman"/>
          <w:sz w:val="24"/>
          <w:szCs w:val="24"/>
        </w:rPr>
        <w:lastRenderedPageBreak/>
        <w:t>compared to the producti</w:t>
      </w:r>
      <w:r w:rsidR="002F5C07" w:rsidRPr="0031342C">
        <w:rPr>
          <w:rFonts w:ascii="Times New Roman" w:hAnsi="Times New Roman" w:cs="Times New Roman"/>
          <w:sz w:val="24"/>
          <w:szCs w:val="24"/>
        </w:rPr>
        <w:t>on of anot</w:t>
      </w:r>
      <w:r w:rsidR="00C50A0F" w:rsidRPr="0031342C">
        <w:rPr>
          <w:rFonts w:ascii="Times New Roman" w:hAnsi="Times New Roman" w:cs="Times New Roman"/>
          <w:sz w:val="24"/>
          <w:szCs w:val="24"/>
        </w:rPr>
        <w:t>h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er </w:t>
      </w:r>
      <w:r w:rsidR="0031342C" w:rsidRPr="0031342C">
        <w:rPr>
          <w:rFonts w:ascii="Times New Roman" w:hAnsi="Times New Roman" w:cs="Times New Roman"/>
          <w:sz w:val="24"/>
          <w:szCs w:val="24"/>
        </w:rPr>
        <w:t>product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1342C" w:rsidRPr="0031342C">
        <w:rPr>
          <w:rFonts w:ascii="Times New Roman" w:hAnsi="Times New Roman" w:cs="Times New Roman"/>
          <w:sz w:val="24"/>
          <w:szCs w:val="24"/>
        </w:rPr>
        <w:t>(</w:t>
      </w:r>
      <w:r w:rsidR="0031342C"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Morales Meoqui, 2019). </w:t>
      </w:r>
      <w:r w:rsidR="00C50A0F" w:rsidRPr="0031342C">
        <w:rPr>
          <w:rFonts w:ascii="Times New Roman" w:hAnsi="Times New Roman" w:cs="Times New Roman"/>
          <w:sz w:val="24"/>
          <w:szCs w:val="24"/>
        </w:rPr>
        <w:t>The count</w:t>
      </w:r>
      <w:r w:rsidR="002F5C07" w:rsidRPr="0031342C">
        <w:rPr>
          <w:rFonts w:ascii="Times New Roman" w:hAnsi="Times New Roman" w:cs="Times New Roman"/>
          <w:sz w:val="24"/>
          <w:szCs w:val="24"/>
        </w:rPr>
        <w:t>ry is thus ab</w:t>
      </w:r>
      <w:r w:rsidR="00C50A0F" w:rsidRPr="0031342C">
        <w:rPr>
          <w:rFonts w:ascii="Times New Roman" w:hAnsi="Times New Roman" w:cs="Times New Roman"/>
          <w:sz w:val="24"/>
          <w:szCs w:val="24"/>
        </w:rPr>
        <w:t>le to channel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the </w:t>
      </w:r>
      <w:r w:rsidR="00C50A0F" w:rsidRPr="0031342C">
        <w:rPr>
          <w:rFonts w:ascii="Times New Roman" w:hAnsi="Times New Roman" w:cs="Times New Roman"/>
          <w:sz w:val="24"/>
          <w:szCs w:val="24"/>
        </w:rPr>
        <w:t>resources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that it has </w:t>
      </w:r>
      <w:r w:rsidR="00C50A0F" w:rsidRPr="0031342C">
        <w:rPr>
          <w:rFonts w:ascii="Times New Roman" w:hAnsi="Times New Roman" w:cs="Times New Roman"/>
          <w:sz w:val="24"/>
          <w:szCs w:val="24"/>
        </w:rPr>
        <w:t>towar</w:t>
      </w:r>
      <w:r w:rsidR="002F5C07" w:rsidRPr="0031342C">
        <w:rPr>
          <w:rFonts w:ascii="Times New Roman" w:hAnsi="Times New Roman" w:cs="Times New Roman"/>
          <w:sz w:val="24"/>
          <w:szCs w:val="24"/>
        </w:rPr>
        <w:t>ds t</w:t>
      </w:r>
      <w:r w:rsidR="00C50A0F" w:rsidRPr="0031342C">
        <w:rPr>
          <w:rFonts w:ascii="Times New Roman" w:hAnsi="Times New Roman" w:cs="Times New Roman"/>
          <w:sz w:val="24"/>
          <w:szCs w:val="24"/>
        </w:rPr>
        <w:t>he production of that particular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good and leave t</w:t>
      </w:r>
      <w:r w:rsidR="00C50A0F" w:rsidRPr="0031342C">
        <w:rPr>
          <w:rFonts w:ascii="Times New Roman" w:hAnsi="Times New Roman" w:cs="Times New Roman"/>
          <w:sz w:val="24"/>
          <w:szCs w:val="24"/>
        </w:rPr>
        <w:t>h</w:t>
      </w:r>
      <w:r w:rsidR="002F5C07" w:rsidRPr="0031342C">
        <w:rPr>
          <w:rFonts w:ascii="Times New Roman" w:hAnsi="Times New Roman" w:cs="Times New Roman"/>
          <w:sz w:val="24"/>
          <w:szCs w:val="24"/>
        </w:rPr>
        <w:t>e othe</w:t>
      </w:r>
      <w:r w:rsidR="00C50A0F" w:rsidRPr="0031342C">
        <w:rPr>
          <w:rFonts w:ascii="Times New Roman" w:hAnsi="Times New Roman" w:cs="Times New Roman"/>
          <w:sz w:val="24"/>
          <w:szCs w:val="24"/>
        </w:rPr>
        <w:t>r</w:t>
      </w:r>
      <w:r w:rsidR="002F5C07" w:rsidRPr="0031342C">
        <w:rPr>
          <w:rFonts w:ascii="Times New Roman" w:hAnsi="Times New Roman" w:cs="Times New Roman"/>
          <w:sz w:val="24"/>
          <w:szCs w:val="24"/>
        </w:rPr>
        <w:t>s for other countries.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An example i</w:t>
      </w:r>
      <w:r w:rsidR="002F5C07" w:rsidRPr="0031342C">
        <w:rPr>
          <w:rFonts w:ascii="Times New Roman" w:hAnsi="Times New Roman" w:cs="Times New Roman"/>
          <w:sz w:val="24"/>
          <w:szCs w:val="24"/>
        </w:rPr>
        <w:t>s oil</w:t>
      </w:r>
      <w:r w:rsidR="000F7BE9">
        <w:rPr>
          <w:rFonts w:ascii="Times New Roman" w:hAnsi="Times New Roman" w:cs="Times New Roman"/>
          <w:sz w:val="24"/>
          <w:szCs w:val="24"/>
        </w:rPr>
        <w:t>-</w:t>
      </w:r>
      <w:r w:rsidR="00C50A0F" w:rsidRPr="0031342C">
        <w:rPr>
          <w:rFonts w:ascii="Times New Roman" w:hAnsi="Times New Roman" w:cs="Times New Roman"/>
          <w:sz w:val="24"/>
          <w:szCs w:val="24"/>
        </w:rPr>
        <w:t>producing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C50A0F" w:rsidRPr="0031342C">
        <w:rPr>
          <w:rFonts w:ascii="Times New Roman" w:hAnsi="Times New Roman" w:cs="Times New Roman"/>
          <w:sz w:val="24"/>
          <w:szCs w:val="24"/>
        </w:rPr>
        <w:t>countries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that have a lower </w:t>
      </w:r>
      <w:r w:rsidR="00C50A0F" w:rsidRPr="0031342C">
        <w:rPr>
          <w:rFonts w:ascii="Times New Roman" w:hAnsi="Times New Roman" w:cs="Times New Roman"/>
          <w:sz w:val="24"/>
          <w:szCs w:val="24"/>
        </w:rPr>
        <w:t>opportunity cost of producing chemicals. The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oil </w:t>
      </w:r>
      <w:r w:rsidR="00C50A0F" w:rsidRPr="0031342C">
        <w:rPr>
          <w:rFonts w:ascii="Times New Roman" w:hAnsi="Times New Roman" w:cs="Times New Roman"/>
          <w:sz w:val="24"/>
          <w:szCs w:val="24"/>
        </w:rPr>
        <w:t>provides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a che</w:t>
      </w:r>
      <w:r w:rsidR="00C50A0F" w:rsidRPr="0031342C">
        <w:rPr>
          <w:rFonts w:ascii="Times New Roman" w:hAnsi="Times New Roman" w:cs="Times New Roman"/>
          <w:sz w:val="24"/>
          <w:szCs w:val="24"/>
        </w:rPr>
        <w:t>a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p </w:t>
      </w:r>
      <w:r w:rsidR="00C50A0F" w:rsidRPr="0031342C">
        <w:rPr>
          <w:rFonts w:ascii="Times New Roman" w:hAnsi="Times New Roman" w:cs="Times New Roman"/>
          <w:sz w:val="24"/>
          <w:szCs w:val="24"/>
        </w:rPr>
        <w:t>source</w:t>
      </w:r>
      <w:r w:rsidR="002F5C07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of materials </w:t>
      </w:r>
      <w:r w:rsidR="002F5C07" w:rsidRPr="0031342C">
        <w:rPr>
          <w:rFonts w:ascii="Times New Roman" w:hAnsi="Times New Roman" w:cs="Times New Roman"/>
          <w:sz w:val="24"/>
          <w:szCs w:val="24"/>
        </w:rPr>
        <w:t>for the chemicals.</w:t>
      </w:r>
    </w:p>
    <w:p w14:paraId="13521782" w14:textId="38CFB407" w:rsidR="00F04BED" w:rsidRPr="00F04BED" w:rsidRDefault="00F04BED" w:rsidP="00F04BE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4BED">
        <w:rPr>
          <w:rFonts w:ascii="Times New Roman" w:hAnsi="Times New Roman" w:cs="Times New Roman"/>
          <w:b/>
          <w:bCs/>
          <w:sz w:val="24"/>
          <w:szCs w:val="24"/>
        </w:rPr>
        <w:t>The Trans-Pacific Partnership Free Trade Agreement</w:t>
      </w:r>
    </w:p>
    <w:p w14:paraId="79E4915B" w14:textId="6669ADFF" w:rsidR="000902EC" w:rsidRDefault="007D6AB3" w:rsidP="003134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42C">
        <w:rPr>
          <w:rFonts w:ascii="Times New Roman" w:hAnsi="Times New Roman" w:cs="Times New Roman"/>
          <w:sz w:val="24"/>
          <w:szCs w:val="24"/>
        </w:rPr>
        <w:t xml:space="preserve">The </w:t>
      </w:r>
      <w:r w:rsidR="00C50A0F" w:rsidRPr="0031342C">
        <w:rPr>
          <w:rFonts w:ascii="Times New Roman" w:hAnsi="Times New Roman" w:cs="Times New Roman"/>
          <w:sz w:val="24"/>
          <w:szCs w:val="24"/>
        </w:rPr>
        <w:t>Transpacific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C50A0F" w:rsidRPr="0031342C">
        <w:rPr>
          <w:rFonts w:ascii="Times New Roman" w:hAnsi="Times New Roman" w:cs="Times New Roman"/>
          <w:sz w:val="24"/>
          <w:szCs w:val="24"/>
        </w:rPr>
        <w:t>Partnership Agreement</w:t>
      </w:r>
      <w:r w:rsidRPr="0031342C">
        <w:rPr>
          <w:rFonts w:ascii="Times New Roman" w:hAnsi="Times New Roman" w:cs="Times New Roman"/>
          <w:sz w:val="24"/>
          <w:szCs w:val="24"/>
        </w:rPr>
        <w:t xml:space="preserve"> is a proposed trade agreement </w:t>
      </w:r>
      <w:r w:rsidR="00C50A0F" w:rsidRPr="0031342C">
        <w:rPr>
          <w:rFonts w:ascii="Times New Roman" w:hAnsi="Times New Roman" w:cs="Times New Roman"/>
          <w:sz w:val="24"/>
          <w:szCs w:val="24"/>
        </w:rPr>
        <w:t>between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C50A0F" w:rsidRPr="0031342C">
        <w:rPr>
          <w:rFonts w:ascii="Times New Roman" w:hAnsi="Times New Roman" w:cs="Times New Roman"/>
          <w:sz w:val="24"/>
          <w:szCs w:val="24"/>
        </w:rPr>
        <w:t>Australia</w:t>
      </w:r>
      <w:r w:rsidRPr="0031342C">
        <w:rPr>
          <w:rFonts w:ascii="Times New Roman" w:hAnsi="Times New Roman" w:cs="Times New Roman"/>
          <w:sz w:val="24"/>
          <w:szCs w:val="24"/>
        </w:rPr>
        <w:t>,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Canada, C</w:t>
      </w:r>
      <w:r w:rsidRPr="0031342C">
        <w:rPr>
          <w:rFonts w:ascii="Times New Roman" w:hAnsi="Times New Roman" w:cs="Times New Roman"/>
          <w:sz w:val="24"/>
          <w:szCs w:val="24"/>
        </w:rPr>
        <w:t>hile,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and </w:t>
      </w:r>
      <w:r w:rsidR="000F7BE9">
        <w:rPr>
          <w:rFonts w:ascii="Times New Roman" w:hAnsi="Times New Roman" w:cs="Times New Roman"/>
          <w:sz w:val="24"/>
          <w:szCs w:val="24"/>
        </w:rPr>
        <w:t>J</w:t>
      </w:r>
      <w:r w:rsidR="00C50A0F" w:rsidRPr="0031342C">
        <w:rPr>
          <w:rFonts w:ascii="Times New Roman" w:hAnsi="Times New Roman" w:cs="Times New Roman"/>
          <w:sz w:val="24"/>
          <w:szCs w:val="24"/>
        </w:rPr>
        <w:t>apan</w:t>
      </w:r>
      <w:r w:rsidRPr="0031342C">
        <w:rPr>
          <w:rFonts w:ascii="Times New Roman" w:hAnsi="Times New Roman" w:cs="Times New Roman"/>
          <w:sz w:val="24"/>
          <w:szCs w:val="24"/>
        </w:rPr>
        <w:t>,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Malaysia</w:t>
      </w:r>
      <w:r w:rsidRPr="0031342C">
        <w:rPr>
          <w:rFonts w:ascii="Times New Roman" w:hAnsi="Times New Roman" w:cs="Times New Roman"/>
          <w:sz w:val="24"/>
          <w:szCs w:val="24"/>
        </w:rPr>
        <w:t>,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Mexico</w:t>
      </w:r>
      <w:r w:rsidRPr="0031342C">
        <w:rPr>
          <w:rFonts w:ascii="Times New Roman" w:hAnsi="Times New Roman" w:cs="Times New Roman"/>
          <w:sz w:val="24"/>
          <w:szCs w:val="24"/>
        </w:rPr>
        <w:t>,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New Zealand</w:t>
      </w:r>
      <w:r w:rsidRPr="0031342C">
        <w:rPr>
          <w:rFonts w:ascii="Times New Roman" w:hAnsi="Times New Roman" w:cs="Times New Roman"/>
          <w:sz w:val="24"/>
          <w:szCs w:val="24"/>
        </w:rPr>
        <w:t>,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P</w:t>
      </w:r>
      <w:r w:rsidRPr="0031342C">
        <w:rPr>
          <w:rFonts w:ascii="Times New Roman" w:hAnsi="Times New Roman" w:cs="Times New Roman"/>
          <w:sz w:val="24"/>
          <w:szCs w:val="24"/>
        </w:rPr>
        <w:t>eru,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>Singapore,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 xml:space="preserve">Vietnam </w:t>
      </w:r>
      <w:r w:rsidR="00C50A0F" w:rsidRPr="0031342C">
        <w:rPr>
          <w:rFonts w:ascii="Times New Roman" w:hAnsi="Times New Roman" w:cs="Times New Roman"/>
          <w:sz w:val="24"/>
          <w:szCs w:val="24"/>
        </w:rPr>
        <w:t>an</w:t>
      </w:r>
      <w:r w:rsidRPr="0031342C">
        <w:rPr>
          <w:rFonts w:ascii="Times New Roman" w:hAnsi="Times New Roman" w:cs="Times New Roman"/>
          <w:sz w:val="24"/>
          <w:szCs w:val="24"/>
        </w:rPr>
        <w:t>d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the </w:t>
      </w:r>
      <w:r w:rsidR="0031342C" w:rsidRPr="0031342C">
        <w:rPr>
          <w:rFonts w:ascii="Times New Roman" w:hAnsi="Times New Roman" w:cs="Times New Roman"/>
          <w:sz w:val="24"/>
          <w:szCs w:val="24"/>
        </w:rPr>
        <w:t>United States (</w:t>
      </w:r>
      <w:r w:rsidR="0031342C"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Amari, 2016). </w:t>
      </w:r>
      <w:r w:rsidR="00C50A0F" w:rsidRPr="0031342C">
        <w:rPr>
          <w:rFonts w:ascii="Times New Roman" w:hAnsi="Times New Roman" w:cs="Times New Roman"/>
          <w:sz w:val="24"/>
          <w:szCs w:val="24"/>
        </w:rPr>
        <w:t>The</w:t>
      </w:r>
      <w:r w:rsidRPr="0031342C">
        <w:rPr>
          <w:rFonts w:ascii="Times New Roman" w:hAnsi="Times New Roman" w:cs="Times New Roman"/>
          <w:sz w:val="24"/>
          <w:szCs w:val="24"/>
        </w:rPr>
        <w:t xml:space="preserve"> agreement </w:t>
      </w:r>
      <w:r w:rsidR="00C50A0F" w:rsidRPr="0031342C">
        <w:rPr>
          <w:rFonts w:ascii="Times New Roman" w:hAnsi="Times New Roman" w:cs="Times New Roman"/>
          <w:sz w:val="24"/>
          <w:szCs w:val="24"/>
        </w:rPr>
        <w:t>sought</w:t>
      </w:r>
      <w:r w:rsidRPr="0031342C">
        <w:rPr>
          <w:rFonts w:ascii="Times New Roman" w:hAnsi="Times New Roman" w:cs="Times New Roman"/>
          <w:sz w:val="24"/>
          <w:szCs w:val="24"/>
        </w:rPr>
        <w:t xml:space="preserve"> to establish a fre</w:t>
      </w:r>
      <w:r w:rsidR="00C50A0F" w:rsidRPr="0031342C">
        <w:rPr>
          <w:rFonts w:ascii="Times New Roman" w:hAnsi="Times New Roman" w:cs="Times New Roman"/>
          <w:sz w:val="24"/>
          <w:szCs w:val="24"/>
        </w:rPr>
        <w:t>e</w:t>
      </w:r>
      <w:r w:rsidRPr="0031342C">
        <w:rPr>
          <w:rFonts w:ascii="Times New Roman" w:hAnsi="Times New Roman" w:cs="Times New Roman"/>
          <w:sz w:val="24"/>
          <w:szCs w:val="24"/>
        </w:rPr>
        <w:t xml:space="preserve"> tr</w:t>
      </w:r>
      <w:r w:rsidR="00C50A0F" w:rsidRPr="0031342C">
        <w:rPr>
          <w:rFonts w:ascii="Times New Roman" w:hAnsi="Times New Roman" w:cs="Times New Roman"/>
          <w:sz w:val="24"/>
          <w:szCs w:val="24"/>
        </w:rPr>
        <w:t>a</w:t>
      </w:r>
      <w:r w:rsidRPr="0031342C">
        <w:rPr>
          <w:rFonts w:ascii="Times New Roman" w:hAnsi="Times New Roman" w:cs="Times New Roman"/>
          <w:sz w:val="24"/>
          <w:szCs w:val="24"/>
        </w:rPr>
        <w:t>de environment in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which there would be no restrictions in terms of the entry and exi</w:t>
      </w:r>
      <w:r w:rsidRPr="0031342C">
        <w:rPr>
          <w:rFonts w:ascii="Times New Roman" w:hAnsi="Times New Roman" w:cs="Times New Roman"/>
          <w:sz w:val="24"/>
          <w:szCs w:val="24"/>
        </w:rPr>
        <w:t>t of good</w:t>
      </w:r>
      <w:r w:rsidR="00C50A0F" w:rsidRPr="0031342C">
        <w:rPr>
          <w:rFonts w:ascii="Times New Roman" w:hAnsi="Times New Roman" w:cs="Times New Roman"/>
          <w:sz w:val="24"/>
          <w:szCs w:val="24"/>
        </w:rPr>
        <w:t>s</w:t>
      </w:r>
      <w:r w:rsidRPr="0031342C">
        <w:rPr>
          <w:rFonts w:ascii="Times New Roman" w:hAnsi="Times New Roman" w:cs="Times New Roman"/>
          <w:sz w:val="24"/>
          <w:szCs w:val="24"/>
        </w:rPr>
        <w:t xml:space="preserve"> between th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ese countries. This </w:t>
      </w:r>
      <w:r w:rsidRPr="0031342C">
        <w:rPr>
          <w:rFonts w:ascii="Times New Roman" w:hAnsi="Times New Roman" w:cs="Times New Roman"/>
          <w:sz w:val="24"/>
          <w:szCs w:val="24"/>
        </w:rPr>
        <w:t>was me</w:t>
      </w:r>
      <w:r w:rsidR="00C50A0F" w:rsidRPr="0031342C">
        <w:rPr>
          <w:rFonts w:ascii="Times New Roman" w:hAnsi="Times New Roman" w:cs="Times New Roman"/>
          <w:sz w:val="24"/>
          <w:szCs w:val="24"/>
        </w:rPr>
        <w:t>a</w:t>
      </w:r>
      <w:r w:rsidRPr="0031342C">
        <w:rPr>
          <w:rFonts w:ascii="Times New Roman" w:hAnsi="Times New Roman" w:cs="Times New Roman"/>
          <w:sz w:val="24"/>
          <w:szCs w:val="24"/>
        </w:rPr>
        <w:t xml:space="preserve">nt to </w:t>
      </w:r>
      <w:r w:rsidR="00C50A0F" w:rsidRPr="0031342C">
        <w:rPr>
          <w:rFonts w:ascii="Times New Roman" w:hAnsi="Times New Roman" w:cs="Times New Roman"/>
          <w:sz w:val="24"/>
          <w:szCs w:val="24"/>
        </w:rPr>
        <w:t>enhance</w:t>
      </w:r>
      <w:r w:rsidRPr="0031342C">
        <w:rPr>
          <w:rFonts w:ascii="Times New Roman" w:hAnsi="Times New Roman" w:cs="Times New Roman"/>
          <w:sz w:val="24"/>
          <w:szCs w:val="24"/>
        </w:rPr>
        <w:t xml:space="preserve"> the l</w:t>
      </w:r>
      <w:r w:rsidR="00C50A0F" w:rsidRPr="0031342C">
        <w:rPr>
          <w:rFonts w:ascii="Times New Roman" w:hAnsi="Times New Roman" w:cs="Times New Roman"/>
          <w:sz w:val="24"/>
          <w:szCs w:val="24"/>
        </w:rPr>
        <w:t>e</w:t>
      </w:r>
      <w:r w:rsidRPr="0031342C">
        <w:rPr>
          <w:rFonts w:ascii="Times New Roman" w:hAnsi="Times New Roman" w:cs="Times New Roman"/>
          <w:sz w:val="24"/>
          <w:szCs w:val="24"/>
        </w:rPr>
        <w:t xml:space="preserve">vel of trade between the </w:t>
      </w:r>
      <w:r w:rsidR="00C50A0F" w:rsidRPr="0031342C">
        <w:rPr>
          <w:rFonts w:ascii="Times New Roman" w:hAnsi="Times New Roman" w:cs="Times New Roman"/>
          <w:sz w:val="24"/>
          <w:szCs w:val="24"/>
        </w:rPr>
        <w:t>countries</w:t>
      </w:r>
      <w:r w:rsidRPr="0031342C">
        <w:rPr>
          <w:rFonts w:ascii="Times New Roman" w:hAnsi="Times New Roman" w:cs="Times New Roman"/>
          <w:sz w:val="24"/>
          <w:szCs w:val="24"/>
        </w:rPr>
        <w:t xml:space="preserve"> and thus uplift thei</w:t>
      </w:r>
      <w:r w:rsidR="00C50A0F" w:rsidRPr="0031342C">
        <w:rPr>
          <w:rFonts w:ascii="Times New Roman" w:hAnsi="Times New Roman" w:cs="Times New Roman"/>
          <w:sz w:val="24"/>
          <w:szCs w:val="24"/>
        </w:rPr>
        <w:t>r economies</w:t>
      </w:r>
      <w:r w:rsidRPr="0031342C">
        <w:rPr>
          <w:rFonts w:ascii="Times New Roman" w:hAnsi="Times New Roman" w:cs="Times New Roman"/>
          <w:sz w:val="24"/>
          <w:szCs w:val="24"/>
        </w:rPr>
        <w:t>.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The US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0F7BE9">
        <w:rPr>
          <w:rFonts w:ascii="Times New Roman" w:hAnsi="Times New Roman" w:cs="Times New Roman"/>
          <w:sz w:val="24"/>
          <w:szCs w:val="24"/>
        </w:rPr>
        <w:t>S</w:t>
      </w:r>
      <w:r w:rsidR="00C50A0F" w:rsidRPr="0031342C">
        <w:rPr>
          <w:rFonts w:ascii="Times New Roman" w:hAnsi="Times New Roman" w:cs="Times New Roman"/>
          <w:sz w:val="24"/>
          <w:szCs w:val="24"/>
        </w:rPr>
        <w:t>enate</w:t>
      </w:r>
      <w:r w:rsidRPr="0031342C">
        <w:rPr>
          <w:rFonts w:ascii="Times New Roman" w:hAnsi="Times New Roman" w:cs="Times New Roman"/>
          <w:sz w:val="24"/>
          <w:szCs w:val="24"/>
        </w:rPr>
        <w:t xml:space="preserve"> shou</w:t>
      </w:r>
      <w:r w:rsidR="00C50A0F" w:rsidRPr="0031342C">
        <w:rPr>
          <w:rFonts w:ascii="Times New Roman" w:hAnsi="Times New Roman" w:cs="Times New Roman"/>
          <w:sz w:val="24"/>
          <w:szCs w:val="24"/>
        </w:rPr>
        <w:t>l</w:t>
      </w:r>
      <w:r w:rsidRPr="0031342C">
        <w:rPr>
          <w:rFonts w:ascii="Times New Roman" w:hAnsi="Times New Roman" w:cs="Times New Roman"/>
          <w:sz w:val="24"/>
          <w:szCs w:val="24"/>
        </w:rPr>
        <w:t xml:space="preserve">d </w:t>
      </w:r>
      <w:r w:rsidR="00C50A0F" w:rsidRPr="0031342C">
        <w:rPr>
          <w:rFonts w:ascii="Times New Roman" w:hAnsi="Times New Roman" w:cs="Times New Roman"/>
          <w:sz w:val="24"/>
          <w:szCs w:val="24"/>
        </w:rPr>
        <w:t>ratify</w:t>
      </w:r>
      <w:r w:rsidRPr="0031342C">
        <w:rPr>
          <w:rFonts w:ascii="Times New Roman" w:hAnsi="Times New Roman" w:cs="Times New Roman"/>
          <w:sz w:val="24"/>
          <w:szCs w:val="24"/>
        </w:rPr>
        <w:t xml:space="preserve"> the </w:t>
      </w:r>
      <w:r w:rsidR="00C50A0F" w:rsidRPr="0031342C">
        <w:rPr>
          <w:rFonts w:ascii="Times New Roman" w:hAnsi="Times New Roman" w:cs="Times New Roman"/>
          <w:sz w:val="24"/>
          <w:szCs w:val="24"/>
        </w:rPr>
        <w:t>agreement as it is set</w:t>
      </w:r>
      <w:r w:rsidRPr="0031342C">
        <w:rPr>
          <w:rFonts w:ascii="Times New Roman" w:hAnsi="Times New Roman" w:cs="Times New Roman"/>
          <w:sz w:val="24"/>
          <w:szCs w:val="24"/>
        </w:rPr>
        <w:t xml:space="preserve"> to provide </w:t>
      </w:r>
      <w:r w:rsidR="00C50A0F" w:rsidRPr="0031342C">
        <w:rPr>
          <w:rFonts w:ascii="Times New Roman" w:hAnsi="Times New Roman" w:cs="Times New Roman"/>
          <w:sz w:val="24"/>
          <w:szCs w:val="24"/>
        </w:rPr>
        <w:t>the US with a variet</w:t>
      </w:r>
      <w:r w:rsidRPr="0031342C">
        <w:rPr>
          <w:rFonts w:ascii="Times New Roman" w:hAnsi="Times New Roman" w:cs="Times New Roman"/>
          <w:sz w:val="24"/>
          <w:szCs w:val="24"/>
        </w:rPr>
        <w:t xml:space="preserve">y of trading </w:t>
      </w:r>
      <w:r w:rsidR="00C50A0F" w:rsidRPr="0031342C">
        <w:rPr>
          <w:rFonts w:ascii="Times New Roman" w:hAnsi="Times New Roman" w:cs="Times New Roman"/>
          <w:sz w:val="24"/>
          <w:szCs w:val="24"/>
        </w:rPr>
        <w:t>partners that they can export</w:t>
      </w:r>
      <w:r w:rsidRPr="0031342C">
        <w:rPr>
          <w:rFonts w:ascii="Times New Roman" w:hAnsi="Times New Roman" w:cs="Times New Roman"/>
          <w:sz w:val="24"/>
          <w:szCs w:val="24"/>
        </w:rPr>
        <w:t xml:space="preserve"> their </w:t>
      </w:r>
      <w:r w:rsidR="00C50A0F" w:rsidRPr="0031342C">
        <w:rPr>
          <w:rFonts w:ascii="Times New Roman" w:hAnsi="Times New Roman" w:cs="Times New Roman"/>
          <w:sz w:val="24"/>
          <w:szCs w:val="24"/>
        </w:rPr>
        <w:t>goods to.</w:t>
      </w:r>
    </w:p>
    <w:p w14:paraId="1A29FFF8" w14:textId="55F62A45" w:rsidR="00C54F8A" w:rsidRPr="000A7825" w:rsidRDefault="00C54F8A" w:rsidP="000A782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7825">
        <w:rPr>
          <w:rFonts w:ascii="Times New Roman" w:hAnsi="Times New Roman" w:cs="Times New Roman"/>
          <w:b/>
          <w:bCs/>
          <w:sz w:val="24"/>
          <w:szCs w:val="24"/>
        </w:rPr>
        <w:t>Regional Trading Groups and influence on Organizations</w:t>
      </w:r>
    </w:p>
    <w:p w14:paraId="4E850F2A" w14:textId="37BD1942" w:rsidR="007D6AB3" w:rsidRPr="0031342C" w:rsidRDefault="00C50A0F" w:rsidP="003134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42C">
        <w:rPr>
          <w:rFonts w:ascii="Times New Roman" w:hAnsi="Times New Roman" w:cs="Times New Roman"/>
          <w:sz w:val="24"/>
          <w:szCs w:val="24"/>
        </w:rPr>
        <w:t>Regional</w:t>
      </w:r>
      <w:r w:rsidR="007D6AB3" w:rsidRPr="0031342C">
        <w:rPr>
          <w:rFonts w:ascii="Times New Roman" w:hAnsi="Times New Roman" w:cs="Times New Roman"/>
          <w:sz w:val="24"/>
          <w:szCs w:val="24"/>
        </w:rPr>
        <w:t xml:space="preserve"> trading </w:t>
      </w:r>
      <w:r w:rsidRPr="0031342C">
        <w:rPr>
          <w:rFonts w:ascii="Times New Roman" w:hAnsi="Times New Roman" w:cs="Times New Roman"/>
          <w:sz w:val="24"/>
          <w:szCs w:val="24"/>
        </w:rPr>
        <w:t>groups</w:t>
      </w:r>
      <w:r w:rsidR="007D6AB3" w:rsidRPr="0031342C">
        <w:rPr>
          <w:rFonts w:ascii="Times New Roman" w:hAnsi="Times New Roman" w:cs="Times New Roman"/>
          <w:sz w:val="24"/>
          <w:szCs w:val="24"/>
        </w:rPr>
        <w:t xml:space="preserve"> influence </w:t>
      </w:r>
      <w:r w:rsidRPr="0031342C">
        <w:rPr>
          <w:rFonts w:ascii="Times New Roman" w:hAnsi="Times New Roman" w:cs="Times New Roman"/>
          <w:sz w:val="24"/>
          <w:szCs w:val="24"/>
        </w:rPr>
        <w:t>organizations</w:t>
      </w:r>
      <w:r w:rsidR="007D6AB3" w:rsidRPr="0031342C">
        <w:rPr>
          <w:rFonts w:ascii="Times New Roman" w:hAnsi="Times New Roman" w:cs="Times New Roman"/>
          <w:sz w:val="24"/>
          <w:szCs w:val="24"/>
        </w:rPr>
        <w:t xml:space="preserve"> in that they spell </w:t>
      </w:r>
      <w:r w:rsidRPr="0031342C">
        <w:rPr>
          <w:rFonts w:ascii="Times New Roman" w:hAnsi="Times New Roman" w:cs="Times New Roman"/>
          <w:sz w:val="24"/>
          <w:szCs w:val="24"/>
        </w:rPr>
        <w:t>out conditions that h</w:t>
      </w:r>
      <w:r w:rsidR="007D6AB3" w:rsidRPr="0031342C">
        <w:rPr>
          <w:rFonts w:ascii="Times New Roman" w:hAnsi="Times New Roman" w:cs="Times New Roman"/>
          <w:sz w:val="24"/>
          <w:szCs w:val="24"/>
        </w:rPr>
        <w:t>av</w:t>
      </w:r>
      <w:r w:rsidRPr="0031342C">
        <w:rPr>
          <w:rFonts w:ascii="Times New Roman" w:hAnsi="Times New Roman" w:cs="Times New Roman"/>
          <w:sz w:val="24"/>
          <w:szCs w:val="24"/>
        </w:rPr>
        <w:t>e to be fulfilled</w:t>
      </w:r>
      <w:r w:rsidR="007D6AB3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>before th</w:t>
      </w:r>
      <w:r w:rsidR="007D6AB3" w:rsidRPr="0031342C">
        <w:rPr>
          <w:rFonts w:ascii="Times New Roman" w:hAnsi="Times New Roman" w:cs="Times New Roman"/>
          <w:sz w:val="24"/>
          <w:szCs w:val="24"/>
        </w:rPr>
        <w:t xml:space="preserve">ey can agree to carry out trade with </w:t>
      </w:r>
      <w:r w:rsidRPr="0031342C">
        <w:rPr>
          <w:rFonts w:ascii="Times New Roman" w:hAnsi="Times New Roman" w:cs="Times New Roman"/>
          <w:sz w:val="24"/>
          <w:szCs w:val="24"/>
        </w:rPr>
        <w:t xml:space="preserve">them. </w:t>
      </w:r>
      <w:r w:rsidR="000F7BE9" w:rsidRPr="0031342C">
        <w:rPr>
          <w:rFonts w:ascii="Times New Roman" w:hAnsi="Times New Roman" w:cs="Times New Roman"/>
          <w:sz w:val="24"/>
          <w:szCs w:val="24"/>
        </w:rPr>
        <w:t>Thus,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>organizations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ha</w:t>
      </w:r>
      <w:r w:rsidRPr="0031342C">
        <w:rPr>
          <w:rFonts w:ascii="Times New Roman" w:hAnsi="Times New Roman" w:cs="Times New Roman"/>
          <w:sz w:val="24"/>
          <w:szCs w:val="24"/>
        </w:rPr>
        <w:t>ve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to conform to the conditi</w:t>
      </w:r>
      <w:r w:rsidRPr="0031342C">
        <w:rPr>
          <w:rFonts w:ascii="Times New Roman" w:hAnsi="Times New Roman" w:cs="Times New Roman"/>
          <w:sz w:val="24"/>
          <w:szCs w:val="24"/>
        </w:rPr>
        <w:t>on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s set by the regional </w:t>
      </w:r>
      <w:r w:rsidRPr="0031342C">
        <w:rPr>
          <w:rFonts w:ascii="Times New Roman" w:hAnsi="Times New Roman" w:cs="Times New Roman"/>
          <w:sz w:val="24"/>
          <w:szCs w:val="24"/>
        </w:rPr>
        <w:t>trading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grou</w:t>
      </w:r>
      <w:r w:rsidRPr="0031342C">
        <w:rPr>
          <w:rFonts w:ascii="Times New Roman" w:hAnsi="Times New Roman" w:cs="Times New Roman"/>
          <w:sz w:val="24"/>
          <w:szCs w:val="24"/>
        </w:rPr>
        <w:t>p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s </w:t>
      </w:r>
      <w:r w:rsidR="000F7BE9">
        <w:rPr>
          <w:rFonts w:ascii="Times New Roman" w:hAnsi="Times New Roman" w:cs="Times New Roman"/>
          <w:sz w:val="24"/>
          <w:szCs w:val="24"/>
        </w:rPr>
        <w:t>as</w:t>
      </w:r>
      <w:r w:rsidR="00577419" w:rsidRPr="0031342C">
        <w:rPr>
          <w:rFonts w:ascii="Times New Roman" w:hAnsi="Times New Roman" w:cs="Times New Roman"/>
          <w:sz w:val="24"/>
          <w:szCs w:val="24"/>
        </w:rPr>
        <w:t xml:space="preserve"> they are to get into t</w:t>
      </w:r>
      <w:r w:rsidRPr="0031342C">
        <w:rPr>
          <w:rFonts w:ascii="Times New Roman" w:hAnsi="Times New Roman" w:cs="Times New Roman"/>
          <w:sz w:val="24"/>
          <w:szCs w:val="24"/>
        </w:rPr>
        <w:t>r</w:t>
      </w:r>
      <w:r w:rsidR="00577419" w:rsidRPr="0031342C">
        <w:rPr>
          <w:rFonts w:ascii="Times New Roman" w:hAnsi="Times New Roman" w:cs="Times New Roman"/>
          <w:sz w:val="24"/>
          <w:szCs w:val="24"/>
        </w:rPr>
        <w:t>ade with them.</w:t>
      </w:r>
      <w:r w:rsidR="000902EC">
        <w:rPr>
          <w:rFonts w:ascii="Times New Roman" w:hAnsi="Times New Roman" w:cs="Times New Roman"/>
          <w:sz w:val="24"/>
          <w:szCs w:val="24"/>
        </w:rPr>
        <w:t xml:space="preserve"> Regional trading groups also influence trade policies that partner countries enact</w:t>
      </w:r>
      <w:r w:rsidR="00C54F8A">
        <w:rPr>
          <w:rFonts w:ascii="Times New Roman" w:hAnsi="Times New Roman" w:cs="Times New Roman"/>
          <w:sz w:val="24"/>
          <w:szCs w:val="24"/>
        </w:rPr>
        <w:t xml:space="preserve"> and this influences policies and rules in organizations.</w:t>
      </w:r>
      <w:r w:rsidR="000902EC">
        <w:rPr>
          <w:rFonts w:ascii="Times New Roman" w:hAnsi="Times New Roman" w:cs="Times New Roman"/>
          <w:sz w:val="24"/>
          <w:szCs w:val="24"/>
        </w:rPr>
        <w:t xml:space="preserve"> This is because such trading groups necessitate </w:t>
      </w:r>
      <w:r w:rsidR="000F7BE9">
        <w:rPr>
          <w:rFonts w:ascii="Times New Roman" w:hAnsi="Times New Roman" w:cs="Times New Roman"/>
          <w:sz w:val="24"/>
          <w:szCs w:val="24"/>
        </w:rPr>
        <w:t xml:space="preserve">a </w:t>
      </w:r>
      <w:r w:rsidR="000902EC">
        <w:rPr>
          <w:rFonts w:ascii="Times New Roman" w:hAnsi="Times New Roman" w:cs="Times New Roman"/>
          <w:sz w:val="24"/>
          <w:szCs w:val="24"/>
        </w:rPr>
        <w:t xml:space="preserve">compromise of rules and regulations to allow free </w:t>
      </w:r>
      <w:r w:rsidR="008069D3">
        <w:rPr>
          <w:rFonts w:ascii="Times New Roman" w:hAnsi="Times New Roman" w:cs="Times New Roman"/>
          <w:sz w:val="24"/>
          <w:szCs w:val="24"/>
        </w:rPr>
        <w:t>trade</w:t>
      </w:r>
      <w:r w:rsidR="000902EC">
        <w:rPr>
          <w:rFonts w:ascii="Times New Roman" w:hAnsi="Times New Roman" w:cs="Times New Roman"/>
          <w:sz w:val="24"/>
          <w:szCs w:val="24"/>
        </w:rPr>
        <w:t xml:space="preserve"> between citizens of the </w:t>
      </w:r>
      <w:r w:rsidR="008069D3">
        <w:rPr>
          <w:rFonts w:ascii="Times New Roman" w:hAnsi="Times New Roman" w:cs="Times New Roman"/>
          <w:sz w:val="24"/>
          <w:szCs w:val="24"/>
        </w:rPr>
        <w:t>me</w:t>
      </w:r>
      <w:r w:rsidR="000902EC">
        <w:rPr>
          <w:rFonts w:ascii="Times New Roman" w:hAnsi="Times New Roman" w:cs="Times New Roman"/>
          <w:sz w:val="24"/>
          <w:szCs w:val="24"/>
        </w:rPr>
        <w:t xml:space="preserve">mber states across borders and this </w:t>
      </w:r>
      <w:r w:rsidR="008069D3">
        <w:rPr>
          <w:rFonts w:ascii="Times New Roman" w:hAnsi="Times New Roman" w:cs="Times New Roman"/>
          <w:sz w:val="24"/>
          <w:szCs w:val="24"/>
        </w:rPr>
        <w:t>influences</w:t>
      </w:r>
      <w:r w:rsidR="000902EC">
        <w:rPr>
          <w:rFonts w:ascii="Times New Roman" w:hAnsi="Times New Roman" w:cs="Times New Roman"/>
          <w:sz w:val="24"/>
          <w:szCs w:val="24"/>
        </w:rPr>
        <w:t xml:space="preserve"> which policies state enact in regard to regional </w:t>
      </w:r>
      <w:r w:rsidR="008069D3">
        <w:rPr>
          <w:rFonts w:ascii="Times New Roman" w:hAnsi="Times New Roman" w:cs="Times New Roman"/>
          <w:sz w:val="24"/>
          <w:szCs w:val="24"/>
        </w:rPr>
        <w:t>trade</w:t>
      </w:r>
      <w:r w:rsidR="00C54F8A">
        <w:rPr>
          <w:rFonts w:ascii="Times New Roman" w:hAnsi="Times New Roman" w:cs="Times New Roman"/>
          <w:sz w:val="24"/>
          <w:szCs w:val="24"/>
        </w:rPr>
        <w:t xml:space="preserve"> and this trick</w:t>
      </w:r>
      <w:r w:rsidR="000F7BE9">
        <w:rPr>
          <w:rFonts w:ascii="Times New Roman" w:hAnsi="Times New Roman" w:cs="Times New Roman"/>
          <w:sz w:val="24"/>
          <w:szCs w:val="24"/>
        </w:rPr>
        <w:t>le</w:t>
      </w:r>
      <w:r w:rsidR="00C54F8A">
        <w:rPr>
          <w:rFonts w:ascii="Times New Roman" w:hAnsi="Times New Roman" w:cs="Times New Roman"/>
          <w:sz w:val="24"/>
          <w:szCs w:val="24"/>
        </w:rPr>
        <w:t xml:space="preserve">s to individual organizations rules and regulations. Organizations become more </w:t>
      </w:r>
      <w:r w:rsidR="008069D3">
        <w:rPr>
          <w:rFonts w:ascii="Times New Roman" w:hAnsi="Times New Roman" w:cs="Times New Roman"/>
          <w:sz w:val="24"/>
          <w:szCs w:val="24"/>
        </w:rPr>
        <w:t xml:space="preserve">diverse in their trade due to </w:t>
      </w:r>
      <w:r w:rsidR="000F7BE9">
        <w:rPr>
          <w:rFonts w:ascii="Times New Roman" w:hAnsi="Times New Roman" w:cs="Times New Roman"/>
          <w:sz w:val="24"/>
          <w:szCs w:val="24"/>
        </w:rPr>
        <w:t xml:space="preserve">the </w:t>
      </w:r>
      <w:r w:rsidR="008069D3">
        <w:rPr>
          <w:rFonts w:ascii="Times New Roman" w:hAnsi="Times New Roman" w:cs="Times New Roman"/>
          <w:sz w:val="24"/>
          <w:szCs w:val="24"/>
        </w:rPr>
        <w:t xml:space="preserve">availability of options brought about by regional trading groups. </w:t>
      </w:r>
      <w:r w:rsidR="008069D3">
        <w:rPr>
          <w:rFonts w:ascii="Times New Roman" w:hAnsi="Times New Roman" w:cs="Times New Roman"/>
          <w:sz w:val="24"/>
          <w:szCs w:val="24"/>
        </w:rPr>
        <w:lastRenderedPageBreak/>
        <w:t>Furthermore, organizations have to revise their strategies to deal with the threat posed by new products brough</w:t>
      </w:r>
      <w:r w:rsidR="000F7BE9">
        <w:rPr>
          <w:rFonts w:ascii="Times New Roman" w:hAnsi="Times New Roman" w:cs="Times New Roman"/>
          <w:sz w:val="24"/>
          <w:szCs w:val="24"/>
        </w:rPr>
        <w:t>t</w:t>
      </w:r>
      <w:r w:rsidR="008069D3">
        <w:rPr>
          <w:rFonts w:ascii="Times New Roman" w:hAnsi="Times New Roman" w:cs="Times New Roman"/>
          <w:sz w:val="24"/>
          <w:szCs w:val="24"/>
        </w:rPr>
        <w:t xml:space="preserve"> about by the free trade.</w:t>
      </w:r>
    </w:p>
    <w:p w14:paraId="61A3934D" w14:textId="77777777" w:rsidR="00577419" w:rsidRPr="0031342C" w:rsidRDefault="00C50A0F" w:rsidP="003134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42C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B56D108" w14:textId="6961D060" w:rsidR="00615437" w:rsidRDefault="00577419" w:rsidP="006154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42C">
        <w:rPr>
          <w:rFonts w:ascii="Times New Roman" w:hAnsi="Times New Roman" w:cs="Times New Roman"/>
          <w:sz w:val="24"/>
          <w:szCs w:val="24"/>
        </w:rPr>
        <w:t xml:space="preserve">The </w:t>
      </w:r>
      <w:r w:rsidR="00C50A0F" w:rsidRPr="0031342C">
        <w:rPr>
          <w:rFonts w:ascii="Times New Roman" w:hAnsi="Times New Roman" w:cs="Times New Roman"/>
          <w:sz w:val="24"/>
          <w:szCs w:val="24"/>
        </w:rPr>
        <w:t>US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1342C" w:rsidRPr="0031342C">
        <w:rPr>
          <w:rFonts w:ascii="Times New Roman" w:hAnsi="Times New Roman" w:cs="Times New Roman"/>
          <w:sz w:val="24"/>
          <w:szCs w:val="24"/>
        </w:rPr>
        <w:t>policies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31342C">
        <w:rPr>
          <w:rFonts w:ascii="Times New Roman" w:hAnsi="Times New Roman" w:cs="Times New Roman"/>
          <w:sz w:val="24"/>
          <w:szCs w:val="24"/>
        </w:rPr>
        <w:t xml:space="preserve">trade </w:t>
      </w:r>
      <w:r w:rsidR="0031342C" w:rsidRPr="0031342C">
        <w:rPr>
          <w:rFonts w:ascii="Times New Roman" w:hAnsi="Times New Roman" w:cs="Times New Roman"/>
          <w:sz w:val="24"/>
          <w:szCs w:val="24"/>
        </w:rPr>
        <w:t>are critical</w:t>
      </w:r>
      <w:r w:rsidR="00C50A0F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>p</w:t>
      </w:r>
      <w:r w:rsidR="00C50A0F" w:rsidRPr="0031342C">
        <w:rPr>
          <w:rFonts w:ascii="Times New Roman" w:hAnsi="Times New Roman" w:cs="Times New Roman"/>
          <w:sz w:val="24"/>
          <w:szCs w:val="24"/>
        </w:rPr>
        <w:t>o</w:t>
      </w:r>
      <w:r w:rsidRPr="0031342C">
        <w:rPr>
          <w:rFonts w:ascii="Times New Roman" w:hAnsi="Times New Roman" w:cs="Times New Roman"/>
          <w:sz w:val="24"/>
          <w:szCs w:val="24"/>
        </w:rPr>
        <w:t>lic</w:t>
      </w:r>
      <w:r w:rsidR="0031342C" w:rsidRPr="0031342C">
        <w:rPr>
          <w:rFonts w:ascii="Times New Roman" w:hAnsi="Times New Roman" w:cs="Times New Roman"/>
          <w:sz w:val="24"/>
          <w:szCs w:val="24"/>
        </w:rPr>
        <w:t>i</w:t>
      </w:r>
      <w:r w:rsidRPr="0031342C">
        <w:rPr>
          <w:rFonts w:ascii="Times New Roman" w:hAnsi="Times New Roman" w:cs="Times New Roman"/>
          <w:sz w:val="24"/>
          <w:szCs w:val="24"/>
        </w:rPr>
        <w:t>es that sh</w:t>
      </w:r>
      <w:r w:rsidR="00C50A0F" w:rsidRPr="0031342C">
        <w:rPr>
          <w:rFonts w:ascii="Times New Roman" w:hAnsi="Times New Roman" w:cs="Times New Roman"/>
          <w:sz w:val="24"/>
          <w:szCs w:val="24"/>
        </w:rPr>
        <w:t>a</w:t>
      </w:r>
      <w:r w:rsidRPr="0031342C">
        <w:rPr>
          <w:rFonts w:ascii="Times New Roman" w:hAnsi="Times New Roman" w:cs="Times New Roman"/>
          <w:sz w:val="24"/>
          <w:szCs w:val="24"/>
        </w:rPr>
        <w:t xml:space="preserve">pe how trade is carried out </w:t>
      </w:r>
      <w:r w:rsidR="00C50A0F" w:rsidRPr="0031342C">
        <w:rPr>
          <w:rFonts w:ascii="Times New Roman" w:hAnsi="Times New Roman" w:cs="Times New Roman"/>
          <w:sz w:val="24"/>
          <w:szCs w:val="24"/>
        </w:rPr>
        <w:t>between the US</w:t>
      </w:r>
      <w:r w:rsidRPr="0031342C">
        <w:rPr>
          <w:rFonts w:ascii="Times New Roman" w:hAnsi="Times New Roman" w:cs="Times New Roman"/>
          <w:sz w:val="24"/>
          <w:szCs w:val="24"/>
        </w:rPr>
        <w:t xml:space="preserve"> and other </w:t>
      </w:r>
      <w:r w:rsidR="00C50A0F" w:rsidRPr="0031342C">
        <w:rPr>
          <w:rFonts w:ascii="Times New Roman" w:hAnsi="Times New Roman" w:cs="Times New Roman"/>
          <w:sz w:val="24"/>
          <w:szCs w:val="24"/>
        </w:rPr>
        <w:t>countries. It is therefore importan</w:t>
      </w:r>
      <w:r w:rsidRPr="0031342C">
        <w:rPr>
          <w:rFonts w:ascii="Times New Roman" w:hAnsi="Times New Roman" w:cs="Times New Roman"/>
          <w:sz w:val="24"/>
          <w:szCs w:val="24"/>
        </w:rPr>
        <w:t xml:space="preserve">t that they </w:t>
      </w:r>
      <w:r w:rsidR="00C50A0F" w:rsidRPr="0031342C">
        <w:rPr>
          <w:rFonts w:ascii="Times New Roman" w:hAnsi="Times New Roman" w:cs="Times New Roman"/>
          <w:sz w:val="24"/>
          <w:szCs w:val="24"/>
        </w:rPr>
        <w:t>continue</w:t>
      </w:r>
      <w:r w:rsidRPr="0031342C">
        <w:rPr>
          <w:rFonts w:ascii="Times New Roman" w:hAnsi="Times New Roman" w:cs="Times New Roman"/>
          <w:sz w:val="24"/>
          <w:szCs w:val="24"/>
        </w:rPr>
        <w:t xml:space="preserve"> developing </w:t>
      </w:r>
      <w:r w:rsidR="00C50A0F" w:rsidRPr="0031342C">
        <w:rPr>
          <w:rFonts w:ascii="Times New Roman" w:hAnsi="Times New Roman" w:cs="Times New Roman"/>
          <w:sz w:val="24"/>
          <w:szCs w:val="24"/>
        </w:rPr>
        <w:t>policies</w:t>
      </w:r>
      <w:r w:rsidRPr="0031342C">
        <w:rPr>
          <w:rFonts w:ascii="Times New Roman" w:hAnsi="Times New Roman" w:cs="Times New Roman"/>
          <w:sz w:val="24"/>
          <w:szCs w:val="24"/>
        </w:rPr>
        <w:t xml:space="preserve"> that wil</w:t>
      </w:r>
      <w:r w:rsidR="00C50A0F" w:rsidRPr="0031342C">
        <w:rPr>
          <w:rFonts w:ascii="Times New Roman" w:hAnsi="Times New Roman" w:cs="Times New Roman"/>
          <w:sz w:val="24"/>
          <w:szCs w:val="24"/>
        </w:rPr>
        <w:t>l</w:t>
      </w:r>
      <w:r w:rsidR="0031342C" w:rsidRPr="0031342C">
        <w:rPr>
          <w:rFonts w:ascii="Times New Roman" w:hAnsi="Times New Roman" w:cs="Times New Roman"/>
          <w:sz w:val="24"/>
          <w:szCs w:val="24"/>
        </w:rPr>
        <w:t xml:space="preserve"> bring abou</w:t>
      </w:r>
      <w:r w:rsidRPr="0031342C">
        <w:rPr>
          <w:rFonts w:ascii="Times New Roman" w:hAnsi="Times New Roman" w:cs="Times New Roman"/>
          <w:sz w:val="24"/>
          <w:szCs w:val="24"/>
        </w:rPr>
        <w:t>t the be</w:t>
      </w:r>
      <w:r w:rsidR="0031342C" w:rsidRPr="0031342C">
        <w:rPr>
          <w:rFonts w:ascii="Times New Roman" w:hAnsi="Times New Roman" w:cs="Times New Roman"/>
          <w:sz w:val="24"/>
          <w:szCs w:val="24"/>
        </w:rPr>
        <w:t>st</w:t>
      </w:r>
      <w:r w:rsidRPr="0031342C">
        <w:rPr>
          <w:rFonts w:ascii="Times New Roman" w:hAnsi="Times New Roman" w:cs="Times New Roman"/>
          <w:sz w:val="24"/>
          <w:szCs w:val="24"/>
        </w:rPr>
        <w:t xml:space="preserve"> i</w:t>
      </w:r>
      <w:r w:rsidR="0031342C" w:rsidRPr="0031342C">
        <w:rPr>
          <w:rFonts w:ascii="Times New Roman" w:hAnsi="Times New Roman" w:cs="Times New Roman"/>
          <w:sz w:val="24"/>
          <w:szCs w:val="24"/>
        </w:rPr>
        <w:t>nterest o</w:t>
      </w:r>
      <w:r w:rsidRPr="0031342C">
        <w:rPr>
          <w:rFonts w:ascii="Times New Roman" w:hAnsi="Times New Roman" w:cs="Times New Roman"/>
          <w:sz w:val="24"/>
          <w:szCs w:val="24"/>
        </w:rPr>
        <w:t xml:space="preserve">f the </w:t>
      </w:r>
      <w:r w:rsidR="0031342C" w:rsidRPr="0031342C">
        <w:rPr>
          <w:rFonts w:ascii="Times New Roman" w:hAnsi="Times New Roman" w:cs="Times New Roman"/>
          <w:sz w:val="24"/>
          <w:szCs w:val="24"/>
        </w:rPr>
        <w:t>nation. Absolute and comp</w:t>
      </w:r>
      <w:r w:rsidRPr="0031342C">
        <w:rPr>
          <w:rFonts w:ascii="Times New Roman" w:hAnsi="Times New Roman" w:cs="Times New Roman"/>
          <w:sz w:val="24"/>
          <w:szCs w:val="24"/>
        </w:rPr>
        <w:t xml:space="preserve">arative </w:t>
      </w:r>
      <w:r w:rsidR="0031342C" w:rsidRPr="0031342C">
        <w:rPr>
          <w:rFonts w:ascii="Times New Roman" w:hAnsi="Times New Roman" w:cs="Times New Roman"/>
          <w:sz w:val="24"/>
          <w:szCs w:val="24"/>
        </w:rPr>
        <w:t>advantage</w:t>
      </w:r>
      <w:r w:rsidRPr="0031342C">
        <w:rPr>
          <w:rFonts w:ascii="Times New Roman" w:hAnsi="Times New Roman" w:cs="Times New Roman"/>
          <w:sz w:val="24"/>
          <w:szCs w:val="24"/>
        </w:rPr>
        <w:t xml:space="preserve"> are critical </w:t>
      </w:r>
      <w:r w:rsidR="0031342C" w:rsidRPr="0031342C">
        <w:rPr>
          <w:rFonts w:ascii="Times New Roman" w:hAnsi="Times New Roman" w:cs="Times New Roman"/>
          <w:sz w:val="24"/>
          <w:szCs w:val="24"/>
        </w:rPr>
        <w:t>a</w:t>
      </w:r>
      <w:r w:rsidRPr="0031342C">
        <w:rPr>
          <w:rFonts w:ascii="Times New Roman" w:hAnsi="Times New Roman" w:cs="Times New Roman"/>
          <w:sz w:val="24"/>
          <w:szCs w:val="24"/>
        </w:rPr>
        <w:t>spect when it</w:t>
      </w:r>
      <w:r w:rsidR="0031342C" w:rsidRPr="0031342C">
        <w:rPr>
          <w:rFonts w:ascii="Times New Roman" w:hAnsi="Times New Roman" w:cs="Times New Roman"/>
          <w:sz w:val="24"/>
          <w:szCs w:val="24"/>
        </w:rPr>
        <w:t xml:space="preserve"> comes to </w:t>
      </w:r>
      <w:r w:rsidR="000F7BE9">
        <w:rPr>
          <w:rFonts w:ascii="Times New Roman" w:hAnsi="Times New Roman" w:cs="Times New Roman"/>
          <w:sz w:val="24"/>
          <w:szCs w:val="24"/>
        </w:rPr>
        <w:t xml:space="preserve">the </w:t>
      </w:r>
      <w:r w:rsidR="0031342C" w:rsidRPr="0031342C">
        <w:rPr>
          <w:rFonts w:ascii="Times New Roman" w:hAnsi="Times New Roman" w:cs="Times New Roman"/>
          <w:sz w:val="24"/>
          <w:szCs w:val="24"/>
        </w:rPr>
        <w:t>pro</w:t>
      </w:r>
      <w:r w:rsidRPr="0031342C">
        <w:rPr>
          <w:rFonts w:ascii="Times New Roman" w:hAnsi="Times New Roman" w:cs="Times New Roman"/>
          <w:sz w:val="24"/>
          <w:szCs w:val="24"/>
        </w:rPr>
        <w:t xml:space="preserve">duction of goods and </w:t>
      </w:r>
      <w:r w:rsidR="0031342C" w:rsidRPr="0031342C">
        <w:rPr>
          <w:rFonts w:ascii="Times New Roman" w:hAnsi="Times New Roman" w:cs="Times New Roman"/>
          <w:sz w:val="24"/>
          <w:szCs w:val="24"/>
        </w:rPr>
        <w:t>services</w:t>
      </w:r>
      <w:r w:rsidRPr="0031342C">
        <w:rPr>
          <w:rFonts w:ascii="Times New Roman" w:hAnsi="Times New Roman" w:cs="Times New Roman"/>
          <w:sz w:val="24"/>
          <w:szCs w:val="24"/>
        </w:rPr>
        <w:t xml:space="preserve"> and thus</w:t>
      </w:r>
      <w:r w:rsidR="000F7BE9">
        <w:rPr>
          <w:rFonts w:ascii="Times New Roman" w:hAnsi="Times New Roman" w:cs="Times New Roman"/>
          <w:sz w:val="24"/>
          <w:szCs w:val="24"/>
        </w:rPr>
        <w:t>,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1342C" w:rsidRPr="0031342C">
        <w:rPr>
          <w:rFonts w:ascii="Times New Roman" w:hAnsi="Times New Roman" w:cs="Times New Roman"/>
          <w:sz w:val="24"/>
          <w:szCs w:val="24"/>
        </w:rPr>
        <w:t>countries need to identify</w:t>
      </w:r>
      <w:r w:rsidRPr="0031342C">
        <w:rPr>
          <w:rFonts w:ascii="Times New Roman" w:hAnsi="Times New Roman" w:cs="Times New Roman"/>
          <w:sz w:val="24"/>
          <w:szCs w:val="24"/>
        </w:rPr>
        <w:t xml:space="preserve"> the advantage tha</w:t>
      </w:r>
      <w:r w:rsidR="0031342C" w:rsidRPr="0031342C">
        <w:rPr>
          <w:rFonts w:ascii="Times New Roman" w:hAnsi="Times New Roman" w:cs="Times New Roman"/>
          <w:sz w:val="24"/>
          <w:szCs w:val="24"/>
        </w:rPr>
        <w:t>t they have and maximize on it. T</w:t>
      </w:r>
      <w:r w:rsidRPr="0031342C">
        <w:rPr>
          <w:rFonts w:ascii="Times New Roman" w:hAnsi="Times New Roman" w:cs="Times New Roman"/>
          <w:sz w:val="24"/>
          <w:szCs w:val="24"/>
        </w:rPr>
        <w:t xml:space="preserve">he </w:t>
      </w:r>
      <w:r w:rsidR="0031342C" w:rsidRPr="0031342C">
        <w:rPr>
          <w:rFonts w:ascii="Times New Roman" w:hAnsi="Times New Roman" w:cs="Times New Roman"/>
          <w:sz w:val="24"/>
          <w:szCs w:val="24"/>
        </w:rPr>
        <w:t>Trans</w:t>
      </w:r>
      <w:r w:rsidR="000F7BE9">
        <w:rPr>
          <w:rFonts w:ascii="Times New Roman" w:hAnsi="Times New Roman" w:cs="Times New Roman"/>
          <w:sz w:val="24"/>
          <w:szCs w:val="24"/>
        </w:rPr>
        <w:t>-P</w:t>
      </w:r>
      <w:r w:rsidRPr="0031342C">
        <w:rPr>
          <w:rFonts w:ascii="Times New Roman" w:hAnsi="Times New Roman" w:cs="Times New Roman"/>
          <w:sz w:val="24"/>
          <w:szCs w:val="24"/>
        </w:rPr>
        <w:t xml:space="preserve">acific </w:t>
      </w:r>
      <w:r w:rsidR="000F7BE9">
        <w:rPr>
          <w:rFonts w:ascii="Times New Roman" w:hAnsi="Times New Roman" w:cs="Times New Roman"/>
          <w:sz w:val="24"/>
          <w:szCs w:val="24"/>
        </w:rPr>
        <w:t>P</w:t>
      </w:r>
      <w:r w:rsidR="0031342C" w:rsidRPr="0031342C">
        <w:rPr>
          <w:rFonts w:ascii="Times New Roman" w:hAnsi="Times New Roman" w:cs="Times New Roman"/>
          <w:sz w:val="24"/>
          <w:szCs w:val="24"/>
        </w:rPr>
        <w:t>artnership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0F7BE9">
        <w:rPr>
          <w:rFonts w:ascii="Times New Roman" w:hAnsi="Times New Roman" w:cs="Times New Roman"/>
          <w:sz w:val="24"/>
          <w:szCs w:val="24"/>
        </w:rPr>
        <w:t>Free Trade A</w:t>
      </w:r>
      <w:r w:rsidRPr="0031342C">
        <w:rPr>
          <w:rFonts w:ascii="Times New Roman" w:hAnsi="Times New Roman" w:cs="Times New Roman"/>
          <w:sz w:val="24"/>
          <w:szCs w:val="24"/>
        </w:rPr>
        <w:t xml:space="preserve">greement is </w:t>
      </w:r>
      <w:r w:rsidR="0031342C" w:rsidRPr="0031342C">
        <w:rPr>
          <w:rFonts w:ascii="Times New Roman" w:hAnsi="Times New Roman" w:cs="Times New Roman"/>
          <w:sz w:val="24"/>
          <w:szCs w:val="24"/>
        </w:rPr>
        <w:t>intended</w:t>
      </w:r>
      <w:r w:rsidRPr="0031342C">
        <w:rPr>
          <w:rFonts w:ascii="Times New Roman" w:hAnsi="Times New Roman" w:cs="Times New Roman"/>
          <w:sz w:val="24"/>
          <w:szCs w:val="24"/>
        </w:rPr>
        <w:t xml:space="preserve"> to </w:t>
      </w:r>
      <w:r w:rsidR="0031342C" w:rsidRPr="0031342C">
        <w:rPr>
          <w:rFonts w:ascii="Times New Roman" w:hAnsi="Times New Roman" w:cs="Times New Roman"/>
          <w:sz w:val="24"/>
          <w:szCs w:val="24"/>
        </w:rPr>
        <w:t>enhance</w:t>
      </w:r>
      <w:r w:rsidRPr="0031342C">
        <w:rPr>
          <w:rFonts w:ascii="Times New Roman" w:hAnsi="Times New Roman" w:cs="Times New Roman"/>
          <w:sz w:val="24"/>
          <w:szCs w:val="24"/>
        </w:rPr>
        <w:t xml:space="preserve"> the l</w:t>
      </w:r>
      <w:r w:rsidR="0031342C" w:rsidRPr="0031342C">
        <w:rPr>
          <w:rFonts w:ascii="Times New Roman" w:hAnsi="Times New Roman" w:cs="Times New Roman"/>
          <w:sz w:val="24"/>
          <w:szCs w:val="24"/>
        </w:rPr>
        <w:t>e</w:t>
      </w:r>
      <w:r w:rsidRPr="0031342C">
        <w:rPr>
          <w:rFonts w:ascii="Times New Roman" w:hAnsi="Times New Roman" w:cs="Times New Roman"/>
          <w:sz w:val="24"/>
          <w:szCs w:val="24"/>
        </w:rPr>
        <w:t>ve</w:t>
      </w:r>
      <w:r w:rsidR="0031342C" w:rsidRPr="0031342C">
        <w:rPr>
          <w:rFonts w:ascii="Times New Roman" w:hAnsi="Times New Roman" w:cs="Times New Roman"/>
          <w:sz w:val="24"/>
          <w:szCs w:val="24"/>
        </w:rPr>
        <w:t>l of tr</w:t>
      </w:r>
      <w:r w:rsidRPr="0031342C">
        <w:rPr>
          <w:rFonts w:ascii="Times New Roman" w:hAnsi="Times New Roman" w:cs="Times New Roman"/>
          <w:sz w:val="24"/>
          <w:szCs w:val="24"/>
        </w:rPr>
        <w:t xml:space="preserve">ade between the </w:t>
      </w:r>
      <w:r w:rsidR="0031342C" w:rsidRPr="0031342C">
        <w:rPr>
          <w:rFonts w:ascii="Times New Roman" w:hAnsi="Times New Roman" w:cs="Times New Roman"/>
          <w:sz w:val="24"/>
          <w:szCs w:val="24"/>
        </w:rPr>
        <w:t>countries</w:t>
      </w:r>
      <w:r w:rsidRPr="0031342C">
        <w:rPr>
          <w:rFonts w:ascii="Times New Roman" w:hAnsi="Times New Roman" w:cs="Times New Roman"/>
          <w:sz w:val="24"/>
          <w:szCs w:val="24"/>
        </w:rPr>
        <w:t xml:space="preserve"> involved and thus </w:t>
      </w:r>
      <w:r w:rsidR="0031342C" w:rsidRPr="0031342C">
        <w:rPr>
          <w:rFonts w:ascii="Times New Roman" w:hAnsi="Times New Roman" w:cs="Times New Roman"/>
          <w:sz w:val="24"/>
          <w:szCs w:val="24"/>
        </w:rPr>
        <w:t>the US</w:t>
      </w:r>
      <w:r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="0031342C" w:rsidRPr="0031342C">
        <w:rPr>
          <w:rFonts w:ascii="Times New Roman" w:hAnsi="Times New Roman" w:cs="Times New Roman"/>
          <w:sz w:val="24"/>
          <w:szCs w:val="24"/>
        </w:rPr>
        <w:t>should consider ra</w:t>
      </w:r>
      <w:r w:rsidRPr="0031342C">
        <w:rPr>
          <w:rFonts w:ascii="Times New Roman" w:hAnsi="Times New Roman" w:cs="Times New Roman"/>
          <w:sz w:val="24"/>
          <w:szCs w:val="24"/>
        </w:rPr>
        <w:t xml:space="preserve">tifying the agreement </w:t>
      </w:r>
      <w:r w:rsidR="0031342C" w:rsidRPr="0031342C">
        <w:rPr>
          <w:rFonts w:ascii="Times New Roman" w:hAnsi="Times New Roman" w:cs="Times New Roman"/>
          <w:sz w:val="24"/>
          <w:szCs w:val="24"/>
        </w:rPr>
        <w:t>to remove the barrier</w:t>
      </w:r>
      <w:r w:rsidRPr="0031342C">
        <w:rPr>
          <w:rFonts w:ascii="Times New Roman" w:hAnsi="Times New Roman" w:cs="Times New Roman"/>
          <w:sz w:val="24"/>
          <w:szCs w:val="24"/>
        </w:rPr>
        <w:t>s that are</w:t>
      </w:r>
      <w:r w:rsidR="0031342C" w:rsidRPr="0031342C">
        <w:rPr>
          <w:rFonts w:ascii="Times New Roman" w:hAnsi="Times New Roman" w:cs="Times New Roman"/>
          <w:sz w:val="24"/>
          <w:szCs w:val="24"/>
        </w:rPr>
        <w:t xml:space="preserve"> </w:t>
      </w:r>
      <w:r w:rsidRPr="0031342C">
        <w:rPr>
          <w:rFonts w:ascii="Times New Roman" w:hAnsi="Times New Roman" w:cs="Times New Roman"/>
          <w:sz w:val="24"/>
          <w:szCs w:val="24"/>
        </w:rPr>
        <w:t xml:space="preserve">there in </w:t>
      </w:r>
      <w:r w:rsidR="0031342C" w:rsidRPr="0031342C">
        <w:rPr>
          <w:rFonts w:ascii="Times New Roman" w:hAnsi="Times New Roman" w:cs="Times New Roman"/>
          <w:sz w:val="24"/>
          <w:szCs w:val="24"/>
        </w:rPr>
        <w:t>terms</w:t>
      </w:r>
      <w:r w:rsidRPr="0031342C">
        <w:rPr>
          <w:rFonts w:ascii="Times New Roman" w:hAnsi="Times New Roman" w:cs="Times New Roman"/>
          <w:sz w:val="24"/>
          <w:szCs w:val="24"/>
        </w:rPr>
        <w:t xml:space="preserve"> of trade and t</w:t>
      </w:r>
      <w:r w:rsidR="0031342C" w:rsidRPr="0031342C">
        <w:rPr>
          <w:rFonts w:ascii="Times New Roman" w:hAnsi="Times New Roman" w:cs="Times New Roman"/>
          <w:sz w:val="24"/>
          <w:szCs w:val="24"/>
        </w:rPr>
        <w:t>hus enhanc</w:t>
      </w:r>
      <w:r w:rsidRPr="0031342C">
        <w:rPr>
          <w:rFonts w:ascii="Times New Roman" w:hAnsi="Times New Roman" w:cs="Times New Roman"/>
          <w:sz w:val="24"/>
          <w:szCs w:val="24"/>
        </w:rPr>
        <w:t>e the l</w:t>
      </w:r>
      <w:r w:rsidR="0031342C" w:rsidRPr="0031342C">
        <w:rPr>
          <w:rFonts w:ascii="Times New Roman" w:hAnsi="Times New Roman" w:cs="Times New Roman"/>
          <w:sz w:val="24"/>
          <w:szCs w:val="24"/>
        </w:rPr>
        <w:t>e</w:t>
      </w:r>
      <w:r w:rsidRPr="0031342C">
        <w:rPr>
          <w:rFonts w:ascii="Times New Roman" w:hAnsi="Times New Roman" w:cs="Times New Roman"/>
          <w:sz w:val="24"/>
          <w:szCs w:val="24"/>
        </w:rPr>
        <w:t>vel of trade wit</w:t>
      </w:r>
      <w:r w:rsidR="0031342C" w:rsidRPr="0031342C">
        <w:rPr>
          <w:rFonts w:ascii="Times New Roman" w:hAnsi="Times New Roman" w:cs="Times New Roman"/>
          <w:sz w:val="24"/>
          <w:szCs w:val="24"/>
        </w:rPr>
        <w:t>h</w:t>
      </w:r>
      <w:r w:rsidRPr="0031342C">
        <w:rPr>
          <w:rFonts w:ascii="Times New Roman" w:hAnsi="Times New Roman" w:cs="Times New Roman"/>
          <w:sz w:val="24"/>
          <w:szCs w:val="24"/>
        </w:rPr>
        <w:t xml:space="preserve"> its </w:t>
      </w:r>
      <w:r w:rsidR="0031342C" w:rsidRPr="0031342C">
        <w:rPr>
          <w:rFonts w:ascii="Times New Roman" w:hAnsi="Times New Roman" w:cs="Times New Roman"/>
          <w:sz w:val="24"/>
          <w:szCs w:val="24"/>
        </w:rPr>
        <w:t>partners</w:t>
      </w:r>
      <w:r w:rsidRPr="0031342C">
        <w:rPr>
          <w:rFonts w:ascii="Times New Roman" w:hAnsi="Times New Roman" w:cs="Times New Roman"/>
          <w:sz w:val="24"/>
          <w:szCs w:val="24"/>
        </w:rPr>
        <w:t>.</w:t>
      </w:r>
    </w:p>
    <w:p w14:paraId="7091EBCB" w14:textId="77777777" w:rsidR="00F731DE" w:rsidRDefault="00F731DE" w:rsidP="00615437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C9DF480" w14:textId="1626FBAD" w:rsidR="0031342C" w:rsidRPr="00EC51E5" w:rsidRDefault="0031342C" w:rsidP="0061543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C51E5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508BBEC" w14:textId="77777777" w:rsidR="00EC51E5" w:rsidRPr="0031342C" w:rsidRDefault="00EC51E5" w:rsidP="0061543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Amari, A. (2016). The Trans-Pacific Partnership (TPP) Agreement. </w:t>
      </w:r>
      <w:r w:rsidRPr="003134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Asia-Pacific Review</w:t>
      </w:r>
      <w:r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134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11-20.</w:t>
      </w:r>
    </w:p>
    <w:p w14:paraId="7B1E37A7" w14:textId="32AEA5AA" w:rsidR="00EC51E5" w:rsidRPr="0031342C" w:rsidRDefault="00EC51E5" w:rsidP="0061543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Morales Meoqui, J. (2019). </w:t>
      </w:r>
      <w:r w:rsidR="00334BA6"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Overcoming absolute and comparative advantage: a reappraisal of the relative cheapness of foreign commodities as the basis of international trade</w:t>
      </w:r>
      <w:r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3134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3095473</w:t>
      </w:r>
      <w:r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14A0996" w14:textId="77777777" w:rsidR="00EC51E5" w:rsidRPr="0031342C" w:rsidRDefault="00EC51E5" w:rsidP="00EC1FA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Salvatore, D., &amp; Campano, F. (2018). Global implications of US trade policies for reducing structural trade imbalances. In </w:t>
      </w:r>
      <w:r w:rsidRPr="003134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Getting Globalization Right</w:t>
      </w:r>
      <w:r w:rsidRPr="003134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1-11). Springer, Cham.</w:t>
      </w:r>
    </w:p>
    <w:sectPr w:rsidR="00EC51E5" w:rsidRPr="0031342C" w:rsidSect="00F04BE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5E1CB3" w14:textId="77777777" w:rsidR="00143194" w:rsidRDefault="00143194" w:rsidP="00577419">
      <w:pPr>
        <w:spacing w:after="0" w:line="240" w:lineRule="auto"/>
      </w:pPr>
      <w:r>
        <w:separator/>
      </w:r>
    </w:p>
  </w:endnote>
  <w:endnote w:type="continuationSeparator" w:id="0">
    <w:p w14:paraId="68C998AA" w14:textId="77777777" w:rsidR="00143194" w:rsidRDefault="00143194" w:rsidP="00577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431A7E" w14:textId="77777777" w:rsidR="00143194" w:rsidRDefault="00143194" w:rsidP="00577419">
      <w:pPr>
        <w:spacing w:after="0" w:line="240" w:lineRule="auto"/>
      </w:pPr>
      <w:r>
        <w:separator/>
      </w:r>
    </w:p>
  </w:footnote>
  <w:footnote w:type="continuationSeparator" w:id="0">
    <w:p w14:paraId="6DD062E8" w14:textId="77777777" w:rsidR="00143194" w:rsidRDefault="00143194" w:rsidP="00577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20174620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7E5343" w14:textId="595DDFB4" w:rsidR="00577419" w:rsidRPr="00F04BED" w:rsidRDefault="00F04BED" w:rsidP="00F04BE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04BED">
          <w:rPr>
            <w:rFonts w:ascii="Times New Roman" w:hAnsi="Times New Roman" w:cs="Times New Roman"/>
            <w:sz w:val="24"/>
            <w:szCs w:val="24"/>
          </w:rPr>
          <w:t>US POLICIES, FACTORS OF PRODUCT AND INTERNATIONAL TRADE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04B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4B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04B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04B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04B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1266947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44147F" w14:textId="71923692" w:rsidR="00F04BED" w:rsidRPr="00F04BED" w:rsidRDefault="00F04BED" w:rsidP="00F04BE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F04BED">
          <w:rPr>
            <w:rFonts w:ascii="Times New Roman" w:hAnsi="Times New Roman" w:cs="Times New Roman"/>
            <w:sz w:val="24"/>
            <w:szCs w:val="24"/>
          </w:rPr>
          <w:t>US POLICIES, FACTORS OF PRODUCT AND INTERNATIONAL TRADE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04B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4B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04B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04B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04B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zNjU1NTIGQXMDJR2l4NTi4sz8PJACo1oA0LnNsiwAAAA="/>
  </w:docVars>
  <w:rsids>
    <w:rsidRoot w:val="00E56327"/>
    <w:rsid w:val="000902EC"/>
    <w:rsid w:val="000A7825"/>
    <w:rsid w:val="000F7BE9"/>
    <w:rsid w:val="00143194"/>
    <w:rsid w:val="002F5C07"/>
    <w:rsid w:val="003023FF"/>
    <w:rsid w:val="0031342C"/>
    <w:rsid w:val="00334BA6"/>
    <w:rsid w:val="00362DDA"/>
    <w:rsid w:val="00397E96"/>
    <w:rsid w:val="003A6EDB"/>
    <w:rsid w:val="00436D80"/>
    <w:rsid w:val="00577419"/>
    <w:rsid w:val="00615437"/>
    <w:rsid w:val="00650F49"/>
    <w:rsid w:val="006E47C6"/>
    <w:rsid w:val="007D6AB3"/>
    <w:rsid w:val="008069D3"/>
    <w:rsid w:val="009E4420"/>
    <w:rsid w:val="00B41D3B"/>
    <w:rsid w:val="00C50A0F"/>
    <w:rsid w:val="00C54F8A"/>
    <w:rsid w:val="00E56327"/>
    <w:rsid w:val="00EC1FA6"/>
    <w:rsid w:val="00EC51E5"/>
    <w:rsid w:val="00F04BED"/>
    <w:rsid w:val="00F072DC"/>
    <w:rsid w:val="00F7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5BBD8"/>
  <w15:chartTrackingRefBased/>
  <w15:docId w15:val="{E87A1E0A-A5BF-44CF-84BD-F87155D73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327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419"/>
  </w:style>
  <w:style w:type="paragraph" w:styleId="Footer">
    <w:name w:val="footer"/>
    <w:basedOn w:val="Normal"/>
    <w:link w:val="FooterChar"/>
    <w:uiPriority w:val="99"/>
    <w:unhideWhenUsed/>
    <w:rsid w:val="00577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15</cp:revision>
  <dcterms:created xsi:type="dcterms:W3CDTF">2020-04-17T14:53:00Z</dcterms:created>
  <dcterms:modified xsi:type="dcterms:W3CDTF">2020-04-17T22:48:00Z</dcterms:modified>
</cp:coreProperties>
</file>